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90" w:rsidRDefault="001F6090" w:rsidP="0009157A">
      <w:pPr>
        <w:spacing w:after="0" w:line="240" w:lineRule="auto"/>
        <w:jc w:val="center"/>
        <w:rPr>
          <w:rFonts w:ascii="Cambria" w:hAnsi="Cambria" w:cs="Cambria"/>
          <w:b/>
          <w:bCs/>
          <w:color w:val="000000"/>
          <w:sz w:val="28"/>
          <w:szCs w:val="28"/>
        </w:rPr>
      </w:pPr>
      <w:r w:rsidRPr="0009157A">
        <w:rPr>
          <w:rFonts w:ascii="Cambria" w:hAnsi="Cambria" w:cs="Cambria"/>
          <w:b/>
          <w:bCs/>
          <w:color w:val="000000"/>
          <w:sz w:val="28"/>
          <w:szCs w:val="28"/>
          <w:lang w:val="en-US"/>
        </w:rPr>
        <w:t>STUDY TOURS TO BELARUS</w:t>
      </w:r>
    </w:p>
    <w:p w:rsidR="001F6090" w:rsidRPr="0009157A" w:rsidRDefault="001F6090" w:rsidP="0009157A">
      <w:pPr>
        <w:spacing w:after="0" w:line="240" w:lineRule="auto"/>
        <w:jc w:val="center"/>
        <w:rPr>
          <w:rFonts w:ascii="Cambria" w:hAnsi="Cambria" w:cs="Cambria"/>
          <w:b/>
          <w:bCs/>
          <w:color w:val="000000"/>
          <w:sz w:val="28"/>
          <w:szCs w:val="28"/>
        </w:rPr>
      </w:pP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sz w:val="28"/>
          <w:szCs w:val="28"/>
          <w:lang w:val="en-US"/>
        </w:rPr>
        <w:t xml:space="preserve">International Center of Collaboration in Education (Republic of Belarus) organizes short-term educational visits for representatives of recruiting agencies, educational institutions and other interested parties to provide an opportunity to get acquainted with the market of educational services and research possibilities of The Republic of Belarus. </w:t>
      </w: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sz w:val="28"/>
          <w:szCs w:val="28"/>
          <w:lang w:val="en-US"/>
        </w:rPr>
        <w:t>The STUDY TOURS TO BELARUS program includes:</w:t>
      </w:r>
    </w:p>
    <w:p w:rsidR="001F6090" w:rsidRPr="0009157A" w:rsidRDefault="001F6090" w:rsidP="0009157A">
      <w:pPr>
        <w:pStyle w:val="ListParagraph"/>
        <w:numPr>
          <w:ilvl w:val="0"/>
          <w:numId w:val="2"/>
        </w:numPr>
        <w:spacing w:after="0" w:line="360" w:lineRule="auto"/>
        <w:ind w:left="0"/>
        <w:jc w:val="both"/>
        <w:rPr>
          <w:rFonts w:ascii="Cambria" w:hAnsi="Cambria" w:cs="Cambria"/>
          <w:sz w:val="28"/>
          <w:szCs w:val="28"/>
          <w:lang w:val="en-US"/>
        </w:rPr>
      </w:pPr>
      <w:r w:rsidRPr="0009157A">
        <w:rPr>
          <w:rFonts w:ascii="Cambria" w:hAnsi="Cambria" w:cs="Cambria"/>
          <w:sz w:val="28"/>
          <w:szCs w:val="28"/>
          <w:lang w:val="en-US"/>
        </w:rPr>
        <w:t>round-table discussion in the office of the International Center of Collaboration in Education with the specialists of the Ministry of Education of the Republic of Belarus and the representatives of international departments of leading institutions of higher education of the Republic of Belarus on the issue of informational support and organization of education of foreign citizens in the Republic of Belarus;</w:t>
      </w:r>
    </w:p>
    <w:p w:rsidR="001F6090" w:rsidRPr="0009157A" w:rsidRDefault="001F6090" w:rsidP="0009157A">
      <w:pPr>
        <w:pStyle w:val="ListParagraph"/>
        <w:numPr>
          <w:ilvl w:val="0"/>
          <w:numId w:val="2"/>
        </w:numPr>
        <w:spacing w:after="0" w:line="360" w:lineRule="auto"/>
        <w:ind w:left="0"/>
        <w:jc w:val="both"/>
        <w:rPr>
          <w:rFonts w:ascii="Cambria" w:hAnsi="Cambria" w:cs="Cambria"/>
          <w:sz w:val="28"/>
          <w:szCs w:val="28"/>
          <w:lang w:val="en-US"/>
        </w:rPr>
      </w:pPr>
      <w:r w:rsidRPr="0009157A">
        <w:rPr>
          <w:rFonts w:ascii="Cambria" w:hAnsi="Cambria" w:cs="Cambria"/>
          <w:sz w:val="28"/>
          <w:szCs w:val="28"/>
          <w:lang w:val="en-US"/>
        </w:rPr>
        <w:t>meetings with the representatives of international departments of educational institutions of the Republic of Belarus, acquaintance with Belarus student life and the work of educational institutions, meetings with academic staff, student government, leaders of the International association of graduates of the Belarusian higher education institutions;</w:t>
      </w:r>
    </w:p>
    <w:p w:rsidR="001F6090" w:rsidRPr="0009157A" w:rsidRDefault="001F6090" w:rsidP="0009157A">
      <w:pPr>
        <w:pStyle w:val="ListParagraph"/>
        <w:numPr>
          <w:ilvl w:val="0"/>
          <w:numId w:val="2"/>
        </w:numPr>
        <w:spacing w:after="0" w:line="360" w:lineRule="auto"/>
        <w:ind w:left="0"/>
        <w:jc w:val="both"/>
        <w:rPr>
          <w:rFonts w:ascii="Cambria" w:hAnsi="Cambria" w:cs="Cambria"/>
          <w:sz w:val="28"/>
          <w:szCs w:val="28"/>
          <w:lang w:val="en-US"/>
        </w:rPr>
      </w:pPr>
      <w:r w:rsidRPr="0009157A">
        <w:rPr>
          <w:rFonts w:ascii="Cambria" w:hAnsi="Cambria" w:cs="Cambria"/>
          <w:sz w:val="28"/>
          <w:szCs w:val="28"/>
          <w:lang w:val="en-US"/>
        </w:rPr>
        <w:t>visiting institutions of higher education according  to the profile of required educational program (including visits to the departments responsible for admission, accommodation of foreign citizens, cultural and leisure organizations).</w:t>
      </w: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sz w:val="28"/>
          <w:szCs w:val="28"/>
          <w:lang w:val="en-US"/>
        </w:rPr>
        <w:t>The visits are held in small groups (less than 10 people) in cooperation with Belarusian educational organizations, state agencies, Foreign Relations Office of the Ministry of Education. Each visit is developed individually for each group of foreign citizens. After the end of the STUDY TOURS TO BELARUS program its  participants receive the certificate of the state sample on training passing, and also a set of information and presentation materials.</w:t>
      </w: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b/>
          <w:bCs/>
          <w:sz w:val="28"/>
          <w:szCs w:val="28"/>
          <w:lang w:val="en-US"/>
        </w:rPr>
        <w:t>Starting date of the program</w:t>
      </w:r>
      <w:r w:rsidRPr="0009157A">
        <w:rPr>
          <w:rFonts w:ascii="Cambria" w:hAnsi="Cambria" w:cs="Cambria"/>
          <w:sz w:val="28"/>
          <w:szCs w:val="28"/>
          <w:lang w:val="en-US"/>
        </w:rPr>
        <w:t xml:space="preserve"> - at the request of participants.</w:t>
      </w: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b/>
          <w:bCs/>
          <w:sz w:val="28"/>
          <w:szCs w:val="28"/>
          <w:lang w:val="en-US"/>
        </w:rPr>
        <w:t>Duration of the STUDY TOURS TO BELARUS program</w:t>
      </w:r>
      <w:r w:rsidRPr="0009157A">
        <w:rPr>
          <w:rFonts w:ascii="Cambria" w:hAnsi="Cambria" w:cs="Cambria"/>
          <w:sz w:val="28"/>
          <w:szCs w:val="28"/>
          <w:lang w:val="en-US"/>
        </w:rPr>
        <w:t xml:space="preserve"> – 3 days.</w:t>
      </w: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b/>
          <w:bCs/>
          <w:sz w:val="28"/>
          <w:szCs w:val="28"/>
          <w:lang w:val="en-US"/>
        </w:rPr>
        <w:t>Languages</w:t>
      </w:r>
      <w:r w:rsidRPr="0009157A">
        <w:rPr>
          <w:rFonts w:ascii="Cambria" w:hAnsi="Cambria" w:cs="Cambria"/>
          <w:sz w:val="28"/>
          <w:szCs w:val="28"/>
          <w:lang w:val="en-US"/>
        </w:rPr>
        <w:t xml:space="preserve"> </w:t>
      </w:r>
      <w:r w:rsidRPr="0009157A">
        <w:rPr>
          <w:rFonts w:ascii="Cambria Math" w:hAnsi="Cambria Math" w:cs="Cambria Math"/>
          <w:sz w:val="28"/>
          <w:szCs w:val="28"/>
          <w:lang w:val="en-US"/>
        </w:rPr>
        <w:t>​​</w:t>
      </w:r>
      <w:r w:rsidRPr="0009157A">
        <w:rPr>
          <w:rFonts w:ascii="Cambria" w:hAnsi="Cambria" w:cs="Cambria"/>
          <w:sz w:val="28"/>
          <w:szCs w:val="28"/>
          <w:lang w:val="en-US"/>
        </w:rPr>
        <w:t>- English, Russian, French.</w:t>
      </w: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b/>
          <w:bCs/>
          <w:sz w:val="28"/>
          <w:szCs w:val="28"/>
          <w:lang w:val="en-US"/>
        </w:rPr>
        <w:t>Accommodation of participants</w:t>
      </w:r>
      <w:r w:rsidRPr="0009157A">
        <w:rPr>
          <w:rFonts w:ascii="Cambria" w:hAnsi="Cambria" w:cs="Cambria"/>
          <w:sz w:val="28"/>
          <w:szCs w:val="28"/>
          <w:lang w:val="en-US"/>
        </w:rPr>
        <w:t xml:space="preserve"> - hostel-hotel of  the National Institute for Higher Education (additionally it is possible to choose another hotel).</w:t>
      </w:r>
    </w:p>
    <w:p w:rsidR="001F6090" w:rsidRPr="0009157A" w:rsidRDefault="001F6090" w:rsidP="0009157A">
      <w:pPr>
        <w:spacing w:after="0" w:line="360" w:lineRule="auto"/>
        <w:jc w:val="both"/>
        <w:rPr>
          <w:rFonts w:ascii="Cambria" w:hAnsi="Cambria" w:cs="Cambria"/>
          <w:b/>
          <w:bCs/>
          <w:sz w:val="28"/>
          <w:szCs w:val="28"/>
          <w:lang w:val="en-US"/>
        </w:rPr>
      </w:pPr>
      <w:r w:rsidRPr="0009157A">
        <w:rPr>
          <w:rFonts w:ascii="Cambria" w:hAnsi="Cambria" w:cs="Cambria"/>
          <w:b/>
          <w:bCs/>
          <w:sz w:val="28"/>
          <w:szCs w:val="28"/>
          <w:lang w:val="en-US"/>
        </w:rPr>
        <w:t xml:space="preserve">Accommodation address: </w:t>
      </w:r>
      <w:r w:rsidRPr="0009157A">
        <w:rPr>
          <w:rFonts w:ascii="Cambria" w:hAnsi="Cambria" w:cs="Cambria"/>
          <w:sz w:val="28"/>
          <w:szCs w:val="28"/>
          <w:lang w:val="en-US"/>
        </w:rPr>
        <w:t>15, Moskovskaya Str., Minsk 220001, The Republic of Belarus</w:t>
      </w:r>
      <w:r w:rsidRPr="0009157A">
        <w:rPr>
          <w:rFonts w:ascii="Cambria" w:hAnsi="Cambria" w:cs="Cambria"/>
          <w:b/>
          <w:bCs/>
          <w:sz w:val="28"/>
          <w:szCs w:val="28"/>
          <w:lang w:val="en-US"/>
        </w:rPr>
        <w:t>.</w:t>
      </w: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b/>
          <w:bCs/>
          <w:sz w:val="28"/>
          <w:szCs w:val="28"/>
          <w:lang w:val="en-US"/>
        </w:rPr>
        <w:t>Participation cost in the STUDY TOURS TO BELARUS program –</w:t>
      </w:r>
      <w:r w:rsidRPr="0009157A">
        <w:rPr>
          <w:rFonts w:ascii="Cambria" w:hAnsi="Cambria" w:cs="Cambria"/>
          <w:sz w:val="28"/>
          <w:szCs w:val="28"/>
          <w:lang w:val="en-US"/>
        </w:rPr>
        <w:t xml:space="preserve"> $100.</w:t>
      </w:r>
    </w:p>
    <w:p w:rsidR="001F6090" w:rsidRPr="0009157A" w:rsidRDefault="001F6090" w:rsidP="0009157A">
      <w:pPr>
        <w:spacing w:after="0" w:line="360" w:lineRule="auto"/>
        <w:jc w:val="both"/>
        <w:rPr>
          <w:rFonts w:ascii="Cambria" w:hAnsi="Cambria" w:cs="Cambria"/>
          <w:b/>
          <w:bCs/>
          <w:sz w:val="28"/>
          <w:szCs w:val="28"/>
          <w:lang w:val="en-US"/>
        </w:rPr>
      </w:pPr>
      <w:r w:rsidRPr="0009157A">
        <w:rPr>
          <w:rFonts w:ascii="Cambria" w:hAnsi="Cambria" w:cs="Cambria"/>
          <w:b/>
          <w:bCs/>
          <w:sz w:val="28"/>
          <w:szCs w:val="28"/>
          <w:lang w:val="en-US"/>
        </w:rPr>
        <w:t>Expenses on participation in the program:</w:t>
      </w:r>
    </w:p>
    <w:p w:rsidR="001F6090" w:rsidRPr="0009157A" w:rsidRDefault="001F6090" w:rsidP="0009157A">
      <w:pPr>
        <w:pStyle w:val="ListParagraph"/>
        <w:numPr>
          <w:ilvl w:val="0"/>
          <w:numId w:val="3"/>
        </w:numPr>
        <w:spacing w:after="0" w:line="360" w:lineRule="auto"/>
        <w:ind w:left="0"/>
        <w:jc w:val="both"/>
        <w:rPr>
          <w:rFonts w:ascii="Cambria" w:hAnsi="Cambria" w:cs="Cambria"/>
          <w:sz w:val="28"/>
          <w:szCs w:val="28"/>
          <w:lang w:val="en-US"/>
        </w:rPr>
      </w:pPr>
      <w:r w:rsidRPr="0009157A">
        <w:rPr>
          <w:rFonts w:ascii="Cambria" w:hAnsi="Cambria" w:cs="Cambria"/>
          <w:sz w:val="28"/>
          <w:szCs w:val="28"/>
          <w:lang w:val="en-US"/>
        </w:rPr>
        <w:t>the organizer assumes the costs for preparation and implementation of the visit schedule, meeting of participants at the airport (the railway station), transfer to the place of accommodation and program activities, visa support;</w:t>
      </w:r>
    </w:p>
    <w:p w:rsidR="001F6090" w:rsidRPr="0009157A" w:rsidRDefault="001F6090" w:rsidP="0009157A">
      <w:pPr>
        <w:pStyle w:val="ListParagraph"/>
        <w:numPr>
          <w:ilvl w:val="0"/>
          <w:numId w:val="3"/>
        </w:numPr>
        <w:spacing w:after="0" w:line="360" w:lineRule="auto"/>
        <w:ind w:left="0"/>
        <w:jc w:val="both"/>
        <w:rPr>
          <w:rFonts w:ascii="Cambria" w:hAnsi="Cambria" w:cs="Cambria"/>
          <w:sz w:val="28"/>
          <w:szCs w:val="28"/>
          <w:lang w:val="en-US"/>
        </w:rPr>
      </w:pPr>
      <w:r w:rsidRPr="0009157A">
        <w:rPr>
          <w:rFonts w:ascii="Cambria" w:hAnsi="Cambria" w:cs="Cambria"/>
          <w:sz w:val="28"/>
          <w:szCs w:val="28"/>
          <w:lang w:val="en-US"/>
        </w:rPr>
        <w:t>participants are provided with an invitation giving them the right to obtain student’s visa;</w:t>
      </w:r>
    </w:p>
    <w:p w:rsidR="001F6090" w:rsidRPr="0009157A" w:rsidRDefault="001F6090" w:rsidP="0009157A">
      <w:pPr>
        <w:pStyle w:val="ListParagraph"/>
        <w:numPr>
          <w:ilvl w:val="0"/>
          <w:numId w:val="3"/>
        </w:numPr>
        <w:spacing w:after="0" w:line="360" w:lineRule="auto"/>
        <w:ind w:left="0"/>
        <w:jc w:val="both"/>
        <w:rPr>
          <w:rFonts w:ascii="Cambria" w:hAnsi="Cambria" w:cs="Cambria"/>
          <w:sz w:val="28"/>
          <w:szCs w:val="28"/>
          <w:lang w:val="en-US"/>
        </w:rPr>
      </w:pPr>
      <w:r w:rsidRPr="0009157A">
        <w:rPr>
          <w:rFonts w:ascii="Cambria" w:hAnsi="Cambria" w:cs="Cambria"/>
          <w:sz w:val="28"/>
          <w:szCs w:val="28"/>
          <w:lang w:val="en-US"/>
        </w:rPr>
        <w:t>participants cover the cost of health insurance to obtain visa to Belarus;</w:t>
      </w:r>
    </w:p>
    <w:p w:rsidR="001F6090" w:rsidRPr="0009157A" w:rsidRDefault="001F6090" w:rsidP="0009157A">
      <w:pPr>
        <w:pStyle w:val="ListParagraph"/>
        <w:numPr>
          <w:ilvl w:val="0"/>
          <w:numId w:val="3"/>
        </w:numPr>
        <w:spacing w:after="0" w:line="360" w:lineRule="auto"/>
        <w:ind w:left="0"/>
        <w:jc w:val="both"/>
        <w:rPr>
          <w:rFonts w:ascii="Cambria" w:hAnsi="Cambria" w:cs="Cambria"/>
          <w:sz w:val="28"/>
          <w:szCs w:val="28"/>
          <w:lang w:val="en-US"/>
        </w:rPr>
      </w:pPr>
      <w:r w:rsidRPr="0009157A">
        <w:rPr>
          <w:rFonts w:ascii="Cambria" w:hAnsi="Cambria" w:cs="Cambria"/>
          <w:sz w:val="28"/>
          <w:szCs w:val="28"/>
          <w:lang w:val="en-US"/>
        </w:rPr>
        <w:t>participants cover travel, food and accommodation expenses.</w:t>
      </w: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sz w:val="28"/>
          <w:szCs w:val="28"/>
          <w:lang w:val="en-US"/>
        </w:rPr>
        <w:t>International Center of Collaboration in Education provides information support in establishing contacts with the educational institutions of the Republic of Belarus, realizes its own educational programs and takes part in joint projects on cooperation with foreign partners.</w:t>
      </w:r>
    </w:p>
    <w:p w:rsidR="001F6090" w:rsidRPr="0009157A" w:rsidRDefault="001F6090" w:rsidP="0009157A">
      <w:pPr>
        <w:spacing w:after="0" w:line="360" w:lineRule="auto"/>
        <w:jc w:val="both"/>
        <w:rPr>
          <w:rFonts w:ascii="Cambria" w:hAnsi="Cambria" w:cs="Cambria"/>
          <w:b/>
          <w:bCs/>
          <w:sz w:val="28"/>
          <w:szCs w:val="28"/>
          <w:lang w:val="en-US"/>
        </w:rPr>
      </w:pPr>
      <w:r w:rsidRPr="0009157A">
        <w:rPr>
          <w:rFonts w:ascii="Cambria" w:hAnsi="Cambria" w:cs="Cambria"/>
          <w:b/>
          <w:bCs/>
          <w:sz w:val="28"/>
          <w:szCs w:val="28"/>
          <w:lang w:val="en-US"/>
        </w:rPr>
        <w:t>Application for participation in the program:</w:t>
      </w: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sz w:val="28"/>
          <w:szCs w:val="28"/>
          <w:lang w:val="en-US"/>
        </w:rPr>
        <w:t xml:space="preserve">For applying the program please send filled application form and resume in Russian/English/ French on </w:t>
      </w:r>
      <w:hyperlink r:id="rId5" w:history="1">
        <w:r w:rsidRPr="0009157A">
          <w:rPr>
            <w:rStyle w:val="Hyperlink"/>
            <w:rFonts w:ascii="Cambria" w:hAnsi="Cambria" w:cs="Cambria"/>
            <w:sz w:val="28"/>
            <w:szCs w:val="28"/>
            <w:lang w:val="en-US"/>
          </w:rPr>
          <w:t>Kreinina@nihe.by</w:t>
        </w:r>
      </w:hyperlink>
      <w:r w:rsidRPr="0009157A">
        <w:rPr>
          <w:rFonts w:ascii="Cambria" w:hAnsi="Cambria" w:cs="Cambria"/>
          <w:sz w:val="28"/>
          <w:szCs w:val="28"/>
          <w:lang w:val="en-US"/>
        </w:rPr>
        <w:t xml:space="preserve">. The application procedure is </w:t>
      </w:r>
      <w:r w:rsidRPr="0009157A">
        <w:rPr>
          <w:rFonts w:ascii="Cambria" w:hAnsi="Cambria" w:cs="Cambria"/>
          <w:b/>
          <w:bCs/>
          <w:sz w:val="28"/>
          <w:szCs w:val="28"/>
          <w:lang w:val="en-US"/>
        </w:rPr>
        <w:t>FREE</w:t>
      </w:r>
      <w:r w:rsidRPr="0009157A">
        <w:rPr>
          <w:rFonts w:ascii="Cambria" w:hAnsi="Cambria" w:cs="Cambria"/>
          <w:sz w:val="28"/>
          <w:szCs w:val="28"/>
          <w:lang w:val="en-US"/>
        </w:rPr>
        <w:t>!</w:t>
      </w:r>
    </w:p>
    <w:p w:rsidR="001F6090" w:rsidRPr="0009157A" w:rsidRDefault="001F6090" w:rsidP="0009157A">
      <w:pPr>
        <w:spacing w:after="0" w:line="360" w:lineRule="auto"/>
        <w:jc w:val="both"/>
        <w:rPr>
          <w:rFonts w:ascii="Cambria" w:hAnsi="Cambria" w:cs="Cambria"/>
          <w:b/>
          <w:bCs/>
          <w:sz w:val="28"/>
          <w:szCs w:val="28"/>
        </w:rPr>
      </w:pPr>
      <w:r w:rsidRPr="0009157A">
        <w:rPr>
          <w:rFonts w:ascii="Cambria" w:hAnsi="Cambria" w:cs="Cambria"/>
          <w:b/>
          <w:bCs/>
          <w:sz w:val="28"/>
          <w:szCs w:val="28"/>
          <w:lang w:val="en-US"/>
        </w:rPr>
        <w:t>Application form:</w:t>
      </w:r>
    </w:p>
    <w:tbl>
      <w:tblPr>
        <w:tblW w:w="10349"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5671"/>
        <w:gridCol w:w="4678"/>
      </w:tblGrid>
      <w:tr w:rsidR="001F6090" w:rsidRPr="0009157A">
        <w:tc>
          <w:tcPr>
            <w:tcW w:w="5671" w:type="dxa"/>
          </w:tcPr>
          <w:p w:rsidR="001F6090" w:rsidRPr="0009157A" w:rsidRDefault="001F6090" w:rsidP="0009157A">
            <w:pPr>
              <w:tabs>
                <w:tab w:val="left" w:pos="3976"/>
              </w:tabs>
              <w:spacing w:after="0" w:line="360" w:lineRule="auto"/>
              <w:jc w:val="both"/>
              <w:rPr>
                <w:rFonts w:ascii="Cambria" w:hAnsi="Cambria" w:cs="Cambria"/>
                <w:i/>
                <w:iCs/>
                <w:color w:val="000000"/>
                <w:sz w:val="28"/>
                <w:szCs w:val="28"/>
                <w:lang w:val="en-US"/>
              </w:rPr>
            </w:pPr>
            <w:r w:rsidRPr="0009157A">
              <w:rPr>
                <w:rFonts w:ascii="Cambria" w:hAnsi="Cambria" w:cs="Cambria"/>
                <w:i/>
                <w:iCs/>
                <w:color w:val="000000"/>
                <w:sz w:val="28"/>
                <w:szCs w:val="28"/>
                <w:lang w:val="en-US"/>
              </w:rPr>
              <w:t>Name as in passport</w:t>
            </w:r>
          </w:p>
        </w:tc>
        <w:tc>
          <w:tcPr>
            <w:tcW w:w="4678" w:type="dxa"/>
          </w:tcPr>
          <w:p w:rsidR="001F6090" w:rsidRPr="0009157A" w:rsidRDefault="001F6090" w:rsidP="0009157A">
            <w:pPr>
              <w:tabs>
                <w:tab w:val="left" w:pos="3976"/>
              </w:tabs>
              <w:spacing w:after="0" w:line="360" w:lineRule="auto"/>
              <w:jc w:val="both"/>
              <w:rPr>
                <w:rFonts w:ascii="Cambria" w:hAnsi="Cambria" w:cs="Cambria"/>
                <w:color w:val="000000"/>
                <w:sz w:val="28"/>
                <w:szCs w:val="28"/>
              </w:rPr>
            </w:pPr>
          </w:p>
        </w:tc>
      </w:tr>
      <w:tr w:rsidR="001F6090" w:rsidRPr="0009157A">
        <w:tc>
          <w:tcPr>
            <w:tcW w:w="5671" w:type="dxa"/>
          </w:tcPr>
          <w:p w:rsidR="001F6090" w:rsidRPr="0009157A" w:rsidRDefault="001F6090" w:rsidP="0009157A">
            <w:pPr>
              <w:tabs>
                <w:tab w:val="left" w:pos="3976"/>
              </w:tabs>
              <w:spacing w:after="0" w:line="360" w:lineRule="auto"/>
              <w:jc w:val="both"/>
              <w:rPr>
                <w:rFonts w:ascii="Cambria" w:hAnsi="Cambria" w:cs="Cambria"/>
                <w:i/>
                <w:iCs/>
                <w:color w:val="000000"/>
                <w:sz w:val="28"/>
                <w:szCs w:val="28"/>
                <w:lang w:val="en-US"/>
              </w:rPr>
            </w:pPr>
            <w:r w:rsidRPr="0009157A">
              <w:rPr>
                <w:rFonts w:ascii="Cambria" w:hAnsi="Cambria" w:cs="Cambria"/>
                <w:i/>
                <w:iCs/>
                <w:color w:val="000000"/>
                <w:sz w:val="28"/>
                <w:szCs w:val="28"/>
                <w:lang w:val="en-US"/>
              </w:rPr>
              <w:t>Last name as in passport</w:t>
            </w:r>
          </w:p>
        </w:tc>
        <w:tc>
          <w:tcPr>
            <w:tcW w:w="4678" w:type="dxa"/>
          </w:tcPr>
          <w:p w:rsidR="001F6090" w:rsidRPr="0009157A" w:rsidRDefault="001F6090" w:rsidP="0009157A">
            <w:pPr>
              <w:tabs>
                <w:tab w:val="left" w:pos="3976"/>
              </w:tabs>
              <w:spacing w:after="0" w:line="360" w:lineRule="auto"/>
              <w:jc w:val="both"/>
              <w:rPr>
                <w:rFonts w:ascii="Cambria" w:hAnsi="Cambria" w:cs="Cambria"/>
                <w:color w:val="000000"/>
                <w:sz w:val="28"/>
                <w:szCs w:val="28"/>
                <w:lang w:val="en-US"/>
              </w:rPr>
            </w:pPr>
          </w:p>
        </w:tc>
      </w:tr>
      <w:tr w:rsidR="001F6090" w:rsidRPr="0009157A">
        <w:tc>
          <w:tcPr>
            <w:tcW w:w="5671" w:type="dxa"/>
          </w:tcPr>
          <w:p w:rsidR="001F6090" w:rsidRPr="0009157A" w:rsidRDefault="001F6090" w:rsidP="0009157A">
            <w:pPr>
              <w:tabs>
                <w:tab w:val="left" w:pos="3976"/>
              </w:tabs>
              <w:spacing w:after="0" w:line="360" w:lineRule="auto"/>
              <w:jc w:val="both"/>
              <w:rPr>
                <w:rFonts w:ascii="Cambria" w:hAnsi="Cambria" w:cs="Cambria"/>
                <w:i/>
                <w:iCs/>
                <w:color w:val="000000"/>
                <w:sz w:val="28"/>
                <w:szCs w:val="28"/>
                <w:lang w:val="en-US"/>
              </w:rPr>
            </w:pPr>
            <w:r w:rsidRPr="0009157A">
              <w:rPr>
                <w:rFonts w:ascii="Cambria" w:hAnsi="Cambria" w:cs="Cambria"/>
                <w:i/>
                <w:iCs/>
                <w:color w:val="000000"/>
                <w:sz w:val="28"/>
                <w:szCs w:val="28"/>
                <w:lang w:val="en-US"/>
              </w:rPr>
              <w:t>Date of birth</w:t>
            </w:r>
          </w:p>
        </w:tc>
        <w:tc>
          <w:tcPr>
            <w:tcW w:w="4678" w:type="dxa"/>
          </w:tcPr>
          <w:p w:rsidR="001F6090" w:rsidRPr="0009157A" w:rsidRDefault="001F6090" w:rsidP="0009157A">
            <w:pPr>
              <w:tabs>
                <w:tab w:val="left" w:pos="3976"/>
              </w:tabs>
              <w:spacing w:after="0" w:line="360" w:lineRule="auto"/>
              <w:jc w:val="both"/>
              <w:rPr>
                <w:rFonts w:ascii="Cambria" w:hAnsi="Cambria" w:cs="Cambria"/>
                <w:color w:val="000000"/>
                <w:sz w:val="28"/>
                <w:szCs w:val="28"/>
              </w:rPr>
            </w:pPr>
          </w:p>
        </w:tc>
      </w:tr>
      <w:tr w:rsidR="001F6090" w:rsidRPr="0009157A">
        <w:tc>
          <w:tcPr>
            <w:tcW w:w="5671" w:type="dxa"/>
          </w:tcPr>
          <w:p w:rsidR="001F6090" w:rsidRPr="0009157A" w:rsidRDefault="001F6090" w:rsidP="0009157A">
            <w:pPr>
              <w:tabs>
                <w:tab w:val="left" w:pos="3976"/>
              </w:tabs>
              <w:spacing w:after="0" w:line="360" w:lineRule="auto"/>
              <w:jc w:val="both"/>
              <w:rPr>
                <w:rFonts w:ascii="Cambria" w:hAnsi="Cambria" w:cs="Cambria"/>
                <w:i/>
                <w:iCs/>
                <w:color w:val="000000"/>
                <w:sz w:val="28"/>
                <w:szCs w:val="28"/>
                <w:lang w:val="en-US"/>
              </w:rPr>
            </w:pPr>
            <w:r w:rsidRPr="0009157A">
              <w:rPr>
                <w:rFonts w:ascii="Cambria" w:hAnsi="Cambria" w:cs="Cambria"/>
                <w:i/>
                <w:iCs/>
                <w:color w:val="000000"/>
                <w:sz w:val="28"/>
                <w:szCs w:val="28"/>
                <w:lang w:val="en-US"/>
              </w:rPr>
              <w:t>Country,</w:t>
            </w:r>
            <w:r w:rsidRPr="0009157A">
              <w:rPr>
                <w:rFonts w:ascii="Cambria" w:hAnsi="Cambria" w:cs="Cambria"/>
                <w:i/>
                <w:iCs/>
                <w:color w:val="000000"/>
                <w:sz w:val="28"/>
                <w:szCs w:val="28"/>
              </w:rPr>
              <w:t xml:space="preserve"> </w:t>
            </w:r>
            <w:r w:rsidRPr="0009157A">
              <w:rPr>
                <w:rFonts w:ascii="Cambria" w:hAnsi="Cambria" w:cs="Cambria"/>
                <w:i/>
                <w:iCs/>
                <w:color w:val="000000"/>
                <w:sz w:val="28"/>
                <w:szCs w:val="28"/>
                <w:lang w:val="en-US"/>
              </w:rPr>
              <w:t>city</w:t>
            </w:r>
          </w:p>
        </w:tc>
        <w:tc>
          <w:tcPr>
            <w:tcW w:w="4678" w:type="dxa"/>
          </w:tcPr>
          <w:p w:rsidR="001F6090" w:rsidRPr="0009157A" w:rsidRDefault="001F6090" w:rsidP="0009157A">
            <w:pPr>
              <w:tabs>
                <w:tab w:val="left" w:pos="3976"/>
              </w:tabs>
              <w:spacing w:after="0" w:line="360" w:lineRule="auto"/>
              <w:jc w:val="both"/>
              <w:rPr>
                <w:rFonts w:ascii="Cambria" w:hAnsi="Cambria" w:cs="Cambria"/>
                <w:color w:val="000000"/>
                <w:sz w:val="28"/>
                <w:szCs w:val="28"/>
              </w:rPr>
            </w:pPr>
          </w:p>
        </w:tc>
      </w:tr>
      <w:tr w:rsidR="001F6090" w:rsidRPr="0009157A">
        <w:tc>
          <w:tcPr>
            <w:tcW w:w="5671" w:type="dxa"/>
          </w:tcPr>
          <w:p w:rsidR="001F6090" w:rsidRPr="0009157A" w:rsidRDefault="001F6090" w:rsidP="0009157A">
            <w:pPr>
              <w:tabs>
                <w:tab w:val="left" w:pos="3976"/>
              </w:tabs>
              <w:spacing w:after="0" w:line="360" w:lineRule="auto"/>
              <w:jc w:val="both"/>
              <w:rPr>
                <w:rFonts w:ascii="Cambria" w:hAnsi="Cambria" w:cs="Cambria"/>
                <w:i/>
                <w:iCs/>
                <w:color w:val="000000"/>
                <w:sz w:val="28"/>
                <w:szCs w:val="28"/>
                <w:lang w:val="en-US"/>
              </w:rPr>
            </w:pPr>
            <w:r w:rsidRPr="0009157A">
              <w:rPr>
                <w:rFonts w:ascii="Cambria" w:hAnsi="Cambria" w:cs="Cambria"/>
                <w:i/>
                <w:iCs/>
                <w:color w:val="000000"/>
                <w:sz w:val="28"/>
                <w:szCs w:val="28"/>
                <w:lang w:val="en-US"/>
              </w:rPr>
              <w:t>Contact number</w:t>
            </w:r>
          </w:p>
        </w:tc>
        <w:tc>
          <w:tcPr>
            <w:tcW w:w="4678" w:type="dxa"/>
          </w:tcPr>
          <w:p w:rsidR="001F6090" w:rsidRPr="0009157A" w:rsidRDefault="001F6090" w:rsidP="0009157A">
            <w:pPr>
              <w:tabs>
                <w:tab w:val="left" w:pos="3976"/>
              </w:tabs>
              <w:spacing w:after="0" w:line="360" w:lineRule="auto"/>
              <w:jc w:val="both"/>
              <w:rPr>
                <w:rFonts w:ascii="Cambria" w:hAnsi="Cambria" w:cs="Cambria"/>
                <w:color w:val="000000"/>
                <w:sz w:val="28"/>
                <w:szCs w:val="28"/>
              </w:rPr>
            </w:pPr>
          </w:p>
        </w:tc>
      </w:tr>
      <w:tr w:rsidR="001F6090" w:rsidRPr="0009157A">
        <w:tc>
          <w:tcPr>
            <w:tcW w:w="5671" w:type="dxa"/>
          </w:tcPr>
          <w:p w:rsidR="001F6090" w:rsidRPr="0009157A" w:rsidRDefault="001F6090" w:rsidP="0009157A">
            <w:pPr>
              <w:tabs>
                <w:tab w:val="left" w:pos="3976"/>
              </w:tabs>
              <w:spacing w:after="0" w:line="360" w:lineRule="auto"/>
              <w:jc w:val="both"/>
              <w:rPr>
                <w:rFonts w:ascii="Cambria" w:hAnsi="Cambria" w:cs="Cambria"/>
                <w:i/>
                <w:iCs/>
                <w:color w:val="000000"/>
                <w:sz w:val="28"/>
                <w:szCs w:val="28"/>
              </w:rPr>
            </w:pPr>
            <w:r w:rsidRPr="0009157A">
              <w:rPr>
                <w:rFonts w:ascii="Cambria" w:hAnsi="Cambria" w:cs="Cambria"/>
                <w:i/>
                <w:iCs/>
                <w:color w:val="000000"/>
                <w:sz w:val="28"/>
                <w:szCs w:val="28"/>
                <w:lang w:val="en-US"/>
              </w:rPr>
              <w:t>E</w:t>
            </w:r>
            <w:r w:rsidRPr="0009157A">
              <w:rPr>
                <w:rFonts w:ascii="Cambria" w:hAnsi="Cambria" w:cs="Cambria"/>
                <w:i/>
                <w:iCs/>
                <w:color w:val="000000"/>
                <w:sz w:val="28"/>
                <w:szCs w:val="28"/>
              </w:rPr>
              <w:t>-mail</w:t>
            </w:r>
          </w:p>
        </w:tc>
        <w:tc>
          <w:tcPr>
            <w:tcW w:w="4678" w:type="dxa"/>
          </w:tcPr>
          <w:p w:rsidR="001F6090" w:rsidRPr="0009157A" w:rsidRDefault="001F6090" w:rsidP="0009157A">
            <w:pPr>
              <w:tabs>
                <w:tab w:val="left" w:pos="3976"/>
              </w:tabs>
              <w:spacing w:after="0" w:line="360" w:lineRule="auto"/>
              <w:jc w:val="both"/>
              <w:rPr>
                <w:rFonts w:ascii="Cambria" w:hAnsi="Cambria" w:cs="Cambria"/>
                <w:color w:val="000000"/>
                <w:sz w:val="28"/>
                <w:szCs w:val="28"/>
              </w:rPr>
            </w:pPr>
          </w:p>
        </w:tc>
      </w:tr>
      <w:tr w:rsidR="001F6090" w:rsidRPr="0009157A">
        <w:tc>
          <w:tcPr>
            <w:tcW w:w="5671" w:type="dxa"/>
          </w:tcPr>
          <w:p w:rsidR="001F6090" w:rsidRPr="0009157A" w:rsidRDefault="001F6090" w:rsidP="0009157A">
            <w:pPr>
              <w:tabs>
                <w:tab w:val="left" w:pos="3976"/>
              </w:tabs>
              <w:spacing w:after="0" w:line="360" w:lineRule="auto"/>
              <w:jc w:val="both"/>
              <w:rPr>
                <w:rFonts w:ascii="Cambria" w:hAnsi="Cambria" w:cs="Cambria"/>
                <w:i/>
                <w:iCs/>
                <w:color w:val="000000"/>
                <w:sz w:val="28"/>
                <w:szCs w:val="28"/>
                <w:lang w:val="en-US"/>
              </w:rPr>
            </w:pPr>
            <w:r w:rsidRPr="0009157A">
              <w:rPr>
                <w:rFonts w:ascii="Cambria" w:hAnsi="Cambria" w:cs="Cambria"/>
                <w:i/>
                <w:iCs/>
                <w:color w:val="000000"/>
                <w:sz w:val="28"/>
                <w:szCs w:val="28"/>
                <w:lang w:val="en-US"/>
              </w:rPr>
              <w:t>ID data</w:t>
            </w:r>
          </w:p>
        </w:tc>
        <w:tc>
          <w:tcPr>
            <w:tcW w:w="4678" w:type="dxa"/>
          </w:tcPr>
          <w:p w:rsidR="001F6090" w:rsidRPr="0009157A" w:rsidRDefault="001F6090" w:rsidP="0009157A">
            <w:pPr>
              <w:tabs>
                <w:tab w:val="left" w:pos="3976"/>
              </w:tabs>
              <w:spacing w:after="0" w:line="360" w:lineRule="auto"/>
              <w:jc w:val="both"/>
              <w:rPr>
                <w:rFonts w:ascii="Cambria" w:hAnsi="Cambria" w:cs="Cambria"/>
                <w:color w:val="000000"/>
                <w:sz w:val="28"/>
                <w:szCs w:val="28"/>
              </w:rPr>
            </w:pPr>
          </w:p>
        </w:tc>
      </w:tr>
      <w:tr w:rsidR="001F6090" w:rsidRPr="0009157A">
        <w:tc>
          <w:tcPr>
            <w:tcW w:w="5671" w:type="dxa"/>
          </w:tcPr>
          <w:p w:rsidR="001F6090" w:rsidRPr="0009157A" w:rsidRDefault="001F6090" w:rsidP="0009157A">
            <w:pPr>
              <w:tabs>
                <w:tab w:val="left" w:pos="3976"/>
              </w:tabs>
              <w:spacing w:after="0" w:line="360" w:lineRule="auto"/>
              <w:jc w:val="both"/>
              <w:rPr>
                <w:rFonts w:ascii="Cambria" w:hAnsi="Cambria" w:cs="Cambria"/>
                <w:i/>
                <w:iCs/>
                <w:color w:val="000000"/>
                <w:sz w:val="28"/>
                <w:szCs w:val="28"/>
                <w:lang w:val="en-US"/>
              </w:rPr>
            </w:pPr>
            <w:r w:rsidRPr="0009157A">
              <w:rPr>
                <w:rFonts w:ascii="Cambria" w:hAnsi="Cambria" w:cs="Cambria"/>
                <w:i/>
                <w:iCs/>
                <w:color w:val="000000"/>
                <w:sz w:val="28"/>
                <w:szCs w:val="28"/>
                <w:lang w:val="en-US"/>
              </w:rPr>
              <w:t>Address of registration</w:t>
            </w:r>
          </w:p>
        </w:tc>
        <w:tc>
          <w:tcPr>
            <w:tcW w:w="4678" w:type="dxa"/>
          </w:tcPr>
          <w:p w:rsidR="001F6090" w:rsidRPr="0009157A" w:rsidRDefault="001F6090" w:rsidP="0009157A">
            <w:pPr>
              <w:tabs>
                <w:tab w:val="left" w:pos="3976"/>
              </w:tabs>
              <w:spacing w:after="0" w:line="360" w:lineRule="auto"/>
              <w:jc w:val="both"/>
              <w:rPr>
                <w:rFonts w:ascii="Cambria" w:hAnsi="Cambria" w:cs="Cambria"/>
                <w:color w:val="000000"/>
                <w:sz w:val="28"/>
                <w:szCs w:val="28"/>
              </w:rPr>
            </w:pPr>
          </w:p>
        </w:tc>
      </w:tr>
      <w:tr w:rsidR="001F6090" w:rsidRPr="0009157A">
        <w:tc>
          <w:tcPr>
            <w:tcW w:w="5671" w:type="dxa"/>
          </w:tcPr>
          <w:p w:rsidR="001F6090" w:rsidRPr="0009157A" w:rsidRDefault="001F6090" w:rsidP="0009157A">
            <w:pPr>
              <w:tabs>
                <w:tab w:val="left" w:pos="3976"/>
              </w:tabs>
              <w:spacing w:after="0" w:line="360" w:lineRule="auto"/>
              <w:jc w:val="both"/>
              <w:rPr>
                <w:rFonts w:ascii="Cambria" w:hAnsi="Cambria" w:cs="Cambria"/>
                <w:i/>
                <w:iCs/>
                <w:color w:val="000000"/>
                <w:sz w:val="28"/>
                <w:szCs w:val="28"/>
                <w:lang w:val="en-US"/>
              </w:rPr>
            </w:pPr>
            <w:r w:rsidRPr="0009157A">
              <w:rPr>
                <w:rFonts w:ascii="Cambria" w:hAnsi="Cambria" w:cs="Cambria"/>
                <w:i/>
                <w:iCs/>
                <w:color w:val="000000"/>
                <w:sz w:val="28"/>
                <w:szCs w:val="28"/>
                <w:lang w:val="en-US"/>
              </w:rPr>
              <w:t>ID(passport) number</w:t>
            </w:r>
          </w:p>
        </w:tc>
        <w:tc>
          <w:tcPr>
            <w:tcW w:w="4678" w:type="dxa"/>
          </w:tcPr>
          <w:p w:rsidR="001F6090" w:rsidRPr="0009157A" w:rsidRDefault="001F6090" w:rsidP="0009157A">
            <w:pPr>
              <w:tabs>
                <w:tab w:val="left" w:pos="3976"/>
              </w:tabs>
              <w:spacing w:after="0" w:line="360" w:lineRule="auto"/>
              <w:jc w:val="both"/>
              <w:rPr>
                <w:rFonts w:ascii="Cambria" w:hAnsi="Cambria" w:cs="Cambria"/>
                <w:color w:val="000000"/>
                <w:sz w:val="28"/>
                <w:szCs w:val="28"/>
              </w:rPr>
            </w:pPr>
          </w:p>
        </w:tc>
      </w:tr>
      <w:tr w:rsidR="001F6090" w:rsidRPr="0009157A">
        <w:tc>
          <w:tcPr>
            <w:tcW w:w="5671" w:type="dxa"/>
          </w:tcPr>
          <w:p w:rsidR="001F6090" w:rsidRPr="0009157A" w:rsidRDefault="001F6090" w:rsidP="0009157A">
            <w:pPr>
              <w:tabs>
                <w:tab w:val="left" w:pos="3976"/>
              </w:tabs>
              <w:spacing w:after="0" w:line="360" w:lineRule="auto"/>
              <w:jc w:val="both"/>
              <w:rPr>
                <w:rFonts w:ascii="Cambria" w:hAnsi="Cambria" w:cs="Cambria"/>
                <w:i/>
                <w:iCs/>
                <w:color w:val="000000"/>
                <w:sz w:val="28"/>
                <w:szCs w:val="28"/>
                <w:lang w:val="en-US"/>
              </w:rPr>
            </w:pPr>
            <w:r w:rsidRPr="0009157A">
              <w:rPr>
                <w:rFonts w:ascii="Cambria" w:hAnsi="Cambria" w:cs="Cambria"/>
                <w:i/>
                <w:iCs/>
                <w:color w:val="000000"/>
                <w:sz w:val="28"/>
                <w:szCs w:val="28"/>
                <w:lang w:val="en-US"/>
              </w:rPr>
              <w:t>Issued by/when</w:t>
            </w:r>
          </w:p>
        </w:tc>
        <w:tc>
          <w:tcPr>
            <w:tcW w:w="4678" w:type="dxa"/>
          </w:tcPr>
          <w:p w:rsidR="001F6090" w:rsidRPr="0009157A" w:rsidRDefault="001F6090" w:rsidP="0009157A">
            <w:pPr>
              <w:tabs>
                <w:tab w:val="left" w:pos="3976"/>
              </w:tabs>
              <w:spacing w:after="0" w:line="360" w:lineRule="auto"/>
              <w:jc w:val="both"/>
              <w:rPr>
                <w:rFonts w:ascii="Cambria" w:hAnsi="Cambria" w:cs="Cambria"/>
                <w:color w:val="000000"/>
                <w:sz w:val="28"/>
                <w:szCs w:val="28"/>
              </w:rPr>
            </w:pPr>
          </w:p>
        </w:tc>
      </w:tr>
      <w:tr w:rsidR="001F6090" w:rsidRPr="0009157A">
        <w:tc>
          <w:tcPr>
            <w:tcW w:w="5671" w:type="dxa"/>
          </w:tcPr>
          <w:p w:rsidR="001F6090" w:rsidRPr="0009157A" w:rsidRDefault="001F6090" w:rsidP="0009157A">
            <w:pPr>
              <w:tabs>
                <w:tab w:val="left" w:pos="3976"/>
              </w:tabs>
              <w:spacing w:after="0" w:line="360" w:lineRule="auto"/>
              <w:jc w:val="both"/>
              <w:rPr>
                <w:rFonts w:ascii="Cambria" w:hAnsi="Cambria" w:cs="Cambria"/>
                <w:i/>
                <w:iCs/>
                <w:color w:val="000000"/>
                <w:sz w:val="28"/>
                <w:szCs w:val="28"/>
                <w:lang w:val="en-US"/>
              </w:rPr>
            </w:pPr>
            <w:r w:rsidRPr="0009157A">
              <w:rPr>
                <w:rFonts w:ascii="Cambria" w:hAnsi="Cambria" w:cs="Cambria"/>
                <w:i/>
                <w:iCs/>
                <w:color w:val="000000"/>
                <w:sz w:val="28"/>
                <w:szCs w:val="28"/>
                <w:lang w:val="en-US"/>
              </w:rPr>
              <w:t>Term of validity</w:t>
            </w:r>
          </w:p>
        </w:tc>
        <w:tc>
          <w:tcPr>
            <w:tcW w:w="4678" w:type="dxa"/>
          </w:tcPr>
          <w:p w:rsidR="001F6090" w:rsidRPr="0009157A" w:rsidRDefault="001F6090" w:rsidP="0009157A">
            <w:pPr>
              <w:tabs>
                <w:tab w:val="left" w:pos="3976"/>
              </w:tabs>
              <w:spacing w:after="0" w:line="360" w:lineRule="auto"/>
              <w:jc w:val="both"/>
              <w:rPr>
                <w:rFonts w:ascii="Cambria" w:hAnsi="Cambria" w:cs="Cambria"/>
                <w:color w:val="000000"/>
                <w:sz w:val="28"/>
                <w:szCs w:val="28"/>
              </w:rPr>
            </w:pPr>
          </w:p>
        </w:tc>
      </w:tr>
      <w:tr w:rsidR="001F6090" w:rsidRPr="0009157A">
        <w:tc>
          <w:tcPr>
            <w:tcW w:w="5671" w:type="dxa"/>
          </w:tcPr>
          <w:p w:rsidR="001F6090" w:rsidRPr="0009157A" w:rsidRDefault="001F6090" w:rsidP="0009157A">
            <w:pPr>
              <w:tabs>
                <w:tab w:val="left" w:pos="3976"/>
              </w:tabs>
              <w:spacing w:after="0" w:line="360" w:lineRule="auto"/>
              <w:jc w:val="both"/>
              <w:rPr>
                <w:rFonts w:ascii="Cambria" w:hAnsi="Cambria" w:cs="Cambria"/>
                <w:i/>
                <w:iCs/>
                <w:color w:val="000000"/>
                <w:sz w:val="28"/>
                <w:szCs w:val="28"/>
                <w:lang w:val="en-US"/>
              </w:rPr>
            </w:pPr>
            <w:r w:rsidRPr="0009157A">
              <w:rPr>
                <w:rFonts w:ascii="Cambria" w:hAnsi="Cambria" w:cs="Cambria"/>
                <w:i/>
                <w:iCs/>
                <w:color w:val="000000"/>
                <w:sz w:val="28"/>
                <w:szCs w:val="28"/>
                <w:lang w:val="en-US"/>
              </w:rPr>
              <w:t>Personal data</w:t>
            </w:r>
          </w:p>
        </w:tc>
        <w:tc>
          <w:tcPr>
            <w:tcW w:w="4678" w:type="dxa"/>
          </w:tcPr>
          <w:p w:rsidR="001F6090" w:rsidRPr="0009157A" w:rsidRDefault="001F6090" w:rsidP="0009157A">
            <w:pPr>
              <w:tabs>
                <w:tab w:val="left" w:pos="3976"/>
              </w:tabs>
              <w:spacing w:after="0" w:line="360" w:lineRule="auto"/>
              <w:jc w:val="both"/>
              <w:rPr>
                <w:rFonts w:ascii="Cambria" w:hAnsi="Cambria" w:cs="Cambria"/>
                <w:color w:val="000000"/>
                <w:sz w:val="28"/>
                <w:szCs w:val="28"/>
              </w:rPr>
            </w:pPr>
          </w:p>
        </w:tc>
      </w:tr>
      <w:tr w:rsidR="001F6090" w:rsidRPr="0009157A">
        <w:tc>
          <w:tcPr>
            <w:tcW w:w="5671" w:type="dxa"/>
          </w:tcPr>
          <w:p w:rsidR="001F6090" w:rsidRPr="0009157A" w:rsidRDefault="001F6090" w:rsidP="0009157A">
            <w:pPr>
              <w:tabs>
                <w:tab w:val="left" w:pos="3976"/>
              </w:tabs>
              <w:spacing w:after="0" w:line="360" w:lineRule="auto"/>
              <w:jc w:val="both"/>
              <w:rPr>
                <w:rFonts w:ascii="Cambria" w:hAnsi="Cambria" w:cs="Cambria"/>
                <w:i/>
                <w:iCs/>
                <w:color w:val="000000"/>
                <w:sz w:val="28"/>
                <w:szCs w:val="28"/>
                <w:lang w:val="en-US"/>
              </w:rPr>
            </w:pPr>
            <w:r w:rsidRPr="0009157A">
              <w:rPr>
                <w:rFonts w:ascii="Cambria" w:hAnsi="Cambria" w:cs="Cambria"/>
                <w:i/>
                <w:iCs/>
                <w:color w:val="000000"/>
                <w:sz w:val="28"/>
                <w:szCs w:val="28"/>
                <w:lang w:val="en-US"/>
              </w:rPr>
              <w:t>Place</w:t>
            </w:r>
            <w:r w:rsidRPr="0009157A">
              <w:rPr>
                <w:rFonts w:ascii="Cambria" w:hAnsi="Cambria" w:cs="Cambria"/>
                <w:i/>
                <w:iCs/>
                <w:color w:val="000000"/>
                <w:sz w:val="28"/>
                <w:szCs w:val="28"/>
              </w:rPr>
              <w:t xml:space="preserve"> </w:t>
            </w:r>
            <w:r w:rsidRPr="0009157A">
              <w:rPr>
                <w:rFonts w:ascii="Cambria" w:hAnsi="Cambria" w:cs="Cambria"/>
                <w:i/>
                <w:iCs/>
                <w:color w:val="000000"/>
                <w:sz w:val="28"/>
                <w:szCs w:val="28"/>
                <w:lang w:val="en-US"/>
              </w:rPr>
              <w:t>of</w:t>
            </w:r>
            <w:r w:rsidRPr="0009157A">
              <w:rPr>
                <w:rFonts w:ascii="Cambria" w:hAnsi="Cambria" w:cs="Cambria"/>
                <w:i/>
                <w:iCs/>
                <w:color w:val="000000"/>
                <w:sz w:val="28"/>
                <w:szCs w:val="28"/>
              </w:rPr>
              <w:t xml:space="preserve"> </w:t>
            </w:r>
            <w:r w:rsidRPr="0009157A">
              <w:rPr>
                <w:rFonts w:ascii="Cambria" w:hAnsi="Cambria" w:cs="Cambria"/>
                <w:i/>
                <w:iCs/>
                <w:color w:val="000000"/>
                <w:sz w:val="28"/>
                <w:szCs w:val="28"/>
                <w:lang w:val="en-US"/>
              </w:rPr>
              <w:t>work, position</w:t>
            </w:r>
          </w:p>
        </w:tc>
        <w:tc>
          <w:tcPr>
            <w:tcW w:w="4678" w:type="dxa"/>
          </w:tcPr>
          <w:p w:rsidR="001F6090" w:rsidRPr="0009157A" w:rsidRDefault="001F6090" w:rsidP="0009157A">
            <w:pPr>
              <w:tabs>
                <w:tab w:val="left" w:pos="3976"/>
              </w:tabs>
              <w:spacing w:after="0" w:line="360" w:lineRule="auto"/>
              <w:jc w:val="both"/>
              <w:rPr>
                <w:rFonts w:ascii="Cambria" w:hAnsi="Cambria" w:cs="Cambria"/>
                <w:color w:val="000000"/>
                <w:sz w:val="28"/>
                <w:szCs w:val="28"/>
              </w:rPr>
            </w:pPr>
          </w:p>
        </w:tc>
      </w:tr>
      <w:tr w:rsidR="001F6090" w:rsidRPr="0009157A">
        <w:tc>
          <w:tcPr>
            <w:tcW w:w="5671" w:type="dxa"/>
          </w:tcPr>
          <w:p w:rsidR="001F6090" w:rsidRPr="0009157A" w:rsidRDefault="001F6090" w:rsidP="0009157A">
            <w:pPr>
              <w:tabs>
                <w:tab w:val="left" w:pos="3976"/>
              </w:tabs>
              <w:spacing w:after="0" w:line="360" w:lineRule="auto"/>
              <w:jc w:val="both"/>
              <w:rPr>
                <w:rFonts w:ascii="Cambria" w:hAnsi="Cambria" w:cs="Cambria"/>
                <w:i/>
                <w:iCs/>
                <w:color w:val="000000"/>
                <w:sz w:val="28"/>
                <w:szCs w:val="28"/>
                <w:lang w:val="en-US"/>
              </w:rPr>
            </w:pPr>
            <w:r w:rsidRPr="0009157A">
              <w:rPr>
                <w:rFonts w:ascii="Cambria" w:hAnsi="Cambria" w:cs="Cambria"/>
                <w:i/>
                <w:iCs/>
                <w:color w:val="000000"/>
                <w:sz w:val="28"/>
                <w:szCs w:val="28"/>
                <w:lang w:val="en-US"/>
              </w:rPr>
              <w:t>Required profile of educational program</w:t>
            </w:r>
          </w:p>
        </w:tc>
        <w:tc>
          <w:tcPr>
            <w:tcW w:w="4678" w:type="dxa"/>
          </w:tcPr>
          <w:p w:rsidR="001F6090" w:rsidRPr="0009157A" w:rsidRDefault="001F6090" w:rsidP="0009157A">
            <w:pPr>
              <w:tabs>
                <w:tab w:val="left" w:pos="3976"/>
              </w:tabs>
              <w:spacing w:after="0" w:line="360" w:lineRule="auto"/>
              <w:jc w:val="both"/>
              <w:rPr>
                <w:rFonts w:ascii="Cambria" w:hAnsi="Cambria" w:cs="Cambria"/>
                <w:color w:val="000000"/>
                <w:sz w:val="28"/>
                <w:szCs w:val="28"/>
                <w:lang w:val="en-US"/>
              </w:rPr>
            </w:pPr>
          </w:p>
        </w:tc>
      </w:tr>
      <w:tr w:rsidR="001F6090" w:rsidRPr="0009157A">
        <w:tc>
          <w:tcPr>
            <w:tcW w:w="5671" w:type="dxa"/>
          </w:tcPr>
          <w:p w:rsidR="001F6090" w:rsidRPr="0009157A" w:rsidRDefault="001F6090" w:rsidP="0009157A">
            <w:pPr>
              <w:tabs>
                <w:tab w:val="left" w:pos="3976"/>
              </w:tabs>
              <w:spacing w:after="0" w:line="360" w:lineRule="auto"/>
              <w:jc w:val="both"/>
              <w:rPr>
                <w:rFonts w:ascii="Cambria" w:hAnsi="Cambria" w:cs="Cambria"/>
                <w:i/>
                <w:iCs/>
                <w:color w:val="000000"/>
                <w:sz w:val="28"/>
                <w:szCs w:val="28"/>
              </w:rPr>
            </w:pPr>
            <w:r w:rsidRPr="0009157A">
              <w:rPr>
                <w:rFonts w:ascii="Cambria" w:hAnsi="Cambria" w:cs="Cambria"/>
                <w:i/>
                <w:iCs/>
                <w:color w:val="000000"/>
                <w:sz w:val="28"/>
                <w:szCs w:val="28"/>
              </w:rPr>
              <w:t>Desirable educational institution</w:t>
            </w:r>
          </w:p>
        </w:tc>
        <w:tc>
          <w:tcPr>
            <w:tcW w:w="4678" w:type="dxa"/>
          </w:tcPr>
          <w:p w:rsidR="001F6090" w:rsidRPr="0009157A" w:rsidRDefault="001F6090" w:rsidP="0009157A">
            <w:pPr>
              <w:tabs>
                <w:tab w:val="left" w:pos="3976"/>
              </w:tabs>
              <w:spacing w:after="0" w:line="360" w:lineRule="auto"/>
              <w:jc w:val="both"/>
              <w:rPr>
                <w:rFonts w:ascii="Cambria" w:hAnsi="Cambria" w:cs="Cambria"/>
                <w:color w:val="000000"/>
                <w:sz w:val="28"/>
                <w:szCs w:val="28"/>
              </w:rPr>
            </w:pPr>
          </w:p>
        </w:tc>
      </w:tr>
      <w:tr w:rsidR="001F6090" w:rsidRPr="0009157A">
        <w:tc>
          <w:tcPr>
            <w:tcW w:w="5671" w:type="dxa"/>
          </w:tcPr>
          <w:p w:rsidR="001F6090" w:rsidRPr="0009157A" w:rsidRDefault="001F6090" w:rsidP="0009157A">
            <w:pPr>
              <w:tabs>
                <w:tab w:val="left" w:pos="3976"/>
              </w:tabs>
              <w:spacing w:after="0" w:line="360" w:lineRule="auto"/>
              <w:jc w:val="both"/>
              <w:rPr>
                <w:rFonts w:ascii="Cambria" w:hAnsi="Cambria" w:cs="Cambria"/>
                <w:i/>
                <w:iCs/>
                <w:color w:val="000000"/>
                <w:sz w:val="28"/>
                <w:szCs w:val="28"/>
                <w:lang w:val="en-US"/>
              </w:rPr>
            </w:pPr>
            <w:r w:rsidRPr="0009157A">
              <w:rPr>
                <w:rFonts w:ascii="Cambria" w:hAnsi="Cambria" w:cs="Cambria"/>
                <w:i/>
                <w:iCs/>
                <w:color w:val="000000"/>
                <w:sz w:val="28"/>
                <w:szCs w:val="28"/>
                <w:lang w:val="en-US"/>
              </w:rPr>
              <w:t>Preferred period of educational visit</w:t>
            </w:r>
          </w:p>
        </w:tc>
        <w:tc>
          <w:tcPr>
            <w:tcW w:w="4678" w:type="dxa"/>
          </w:tcPr>
          <w:p w:rsidR="001F6090" w:rsidRPr="0009157A" w:rsidRDefault="001F6090" w:rsidP="0009157A">
            <w:pPr>
              <w:tabs>
                <w:tab w:val="left" w:pos="3976"/>
              </w:tabs>
              <w:spacing w:after="0" w:line="360" w:lineRule="auto"/>
              <w:jc w:val="both"/>
              <w:rPr>
                <w:rFonts w:ascii="Cambria" w:hAnsi="Cambria" w:cs="Cambria"/>
                <w:color w:val="000000"/>
                <w:sz w:val="28"/>
                <w:szCs w:val="28"/>
                <w:lang w:val="en-US"/>
              </w:rPr>
            </w:pPr>
          </w:p>
        </w:tc>
      </w:tr>
    </w:tbl>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sz w:val="28"/>
          <w:szCs w:val="28"/>
          <w:lang w:val="en-US"/>
        </w:rPr>
        <w:t>If you have difficulties with filling the form or documents processing contact us for help.</w:t>
      </w:r>
    </w:p>
    <w:p w:rsidR="001F6090" w:rsidRPr="0009157A" w:rsidRDefault="001F6090" w:rsidP="0009157A">
      <w:pPr>
        <w:spacing w:after="0" w:line="360" w:lineRule="auto"/>
        <w:jc w:val="both"/>
        <w:rPr>
          <w:rFonts w:ascii="Cambria" w:hAnsi="Cambria" w:cs="Cambria"/>
          <w:b/>
          <w:bCs/>
          <w:sz w:val="28"/>
          <w:szCs w:val="28"/>
          <w:lang w:val="en-US"/>
        </w:rPr>
      </w:pPr>
      <w:r w:rsidRPr="0009157A">
        <w:rPr>
          <w:rFonts w:ascii="Cambria" w:hAnsi="Cambria" w:cs="Cambria"/>
          <w:b/>
          <w:bCs/>
          <w:sz w:val="28"/>
          <w:szCs w:val="28"/>
          <w:lang w:val="en-US"/>
        </w:rPr>
        <w:t>Contacts:</w:t>
      </w: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sz w:val="28"/>
          <w:szCs w:val="28"/>
          <w:lang w:val="en-US"/>
        </w:rPr>
        <w:t>The Ministry of Education of the Republic of Belarus</w:t>
      </w: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sz w:val="28"/>
          <w:szCs w:val="28"/>
          <w:lang w:val="en-US"/>
        </w:rPr>
        <w:t xml:space="preserve">International Center of Collaboration in Education </w:t>
      </w: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sz w:val="28"/>
          <w:szCs w:val="28"/>
          <w:lang w:val="en-US"/>
        </w:rPr>
        <w:t>15 – 429, Moskovskaya Str.</w:t>
      </w:r>
      <w:r>
        <w:rPr>
          <w:rFonts w:ascii="Cambria" w:hAnsi="Cambria" w:cs="Cambria"/>
          <w:sz w:val="28"/>
          <w:szCs w:val="28"/>
        </w:rPr>
        <w:t xml:space="preserve">, </w:t>
      </w:r>
      <w:r w:rsidRPr="0009157A">
        <w:rPr>
          <w:rFonts w:ascii="Cambria" w:hAnsi="Cambria" w:cs="Cambria"/>
          <w:sz w:val="28"/>
          <w:szCs w:val="28"/>
          <w:lang w:val="en-US"/>
        </w:rPr>
        <w:t>Minsk</w:t>
      </w:r>
      <w:r>
        <w:rPr>
          <w:rFonts w:ascii="Cambria" w:hAnsi="Cambria" w:cs="Cambria"/>
          <w:sz w:val="28"/>
          <w:szCs w:val="28"/>
        </w:rPr>
        <w:t xml:space="preserve">, </w:t>
      </w:r>
      <w:r w:rsidRPr="0009157A">
        <w:rPr>
          <w:rFonts w:ascii="Cambria" w:hAnsi="Cambria" w:cs="Cambria"/>
          <w:sz w:val="28"/>
          <w:szCs w:val="28"/>
          <w:lang w:val="en-US"/>
        </w:rPr>
        <w:t>220001</w:t>
      </w: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sz w:val="28"/>
          <w:szCs w:val="28"/>
          <w:lang w:val="en-US"/>
        </w:rPr>
        <w:t>The Republic of Belarus</w:t>
      </w: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sz w:val="28"/>
          <w:szCs w:val="28"/>
          <w:lang w:val="en-US"/>
        </w:rPr>
        <w:t>Phone:</w:t>
      </w:r>
      <w:r w:rsidRPr="0009157A">
        <w:rPr>
          <w:rFonts w:ascii="Cambria" w:hAnsi="Cambria" w:cs="Cambria"/>
          <w:sz w:val="28"/>
          <w:szCs w:val="28"/>
          <w:lang w:val="en-US"/>
        </w:rPr>
        <w:tab/>
        <w:t>+375 17 200 90 37</w:t>
      </w: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sz w:val="28"/>
          <w:szCs w:val="28"/>
          <w:lang w:val="en-US"/>
        </w:rPr>
        <w:t>Fax:</w:t>
      </w:r>
      <w:r w:rsidRPr="0009157A">
        <w:rPr>
          <w:rFonts w:ascii="Cambria" w:hAnsi="Cambria" w:cs="Cambria"/>
          <w:sz w:val="28"/>
          <w:szCs w:val="28"/>
          <w:lang w:val="en-US"/>
        </w:rPr>
        <w:tab/>
        <w:t>+375 17 222 83 15</w:t>
      </w: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sz w:val="28"/>
          <w:szCs w:val="28"/>
          <w:lang w:val="en-US"/>
        </w:rPr>
        <w:t xml:space="preserve">E-mail: </w:t>
      </w:r>
      <w:hyperlink r:id="rId6" w:history="1">
        <w:r w:rsidRPr="0009157A">
          <w:rPr>
            <w:rStyle w:val="Hyperlink"/>
            <w:rFonts w:ascii="Cambria" w:hAnsi="Cambria" w:cs="Cambria"/>
            <w:sz w:val="28"/>
            <w:szCs w:val="28"/>
            <w:lang w:val="en-US"/>
          </w:rPr>
          <w:t>Kreinina@nihe.by</w:t>
        </w:r>
      </w:hyperlink>
      <w:r w:rsidRPr="0009157A">
        <w:rPr>
          <w:rFonts w:ascii="Cambria" w:hAnsi="Cambria" w:cs="Cambria"/>
          <w:sz w:val="28"/>
          <w:szCs w:val="28"/>
          <w:lang w:val="en-US"/>
        </w:rPr>
        <w:t>.</w:t>
      </w:r>
    </w:p>
    <w:p w:rsidR="001F6090" w:rsidRPr="0009157A" w:rsidRDefault="001F6090" w:rsidP="0009157A">
      <w:pPr>
        <w:spacing w:after="0" w:line="360" w:lineRule="auto"/>
        <w:jc w:val="both"/>
        <w:rPr>
          <w:rFonts w:ascii="Cambria" w:hAnsi="Cambria" w:cs="Cambria"/>
          <w:sz w:val="28"/>
          <w:szCs w:val="28"/>
          <w:lang w:val="en-US"/>
        </w:rPr>
      </w:pPr>
      <w:r w:rsidRPr="0009157A">
        <w:rPr>
          <w:rFonts w:ascii="Cambria" w:hAnsi="Cambria" w:cs="Cambria"/>
          <w:sz w:val="28"/>
          <w:szCs w:val="28"/>
          <w:lang w:val="en-US"/>
        </w:rPr>
        <w:t>Skype: kreolg</w:t>
      </w:r>
    </w:p>
    <w:p w:rsidR="001F6090" w:rsidRPr="0009157A" w:rsidRDefault="001F6090" w:rsidP="0009157A">
      <w:pPr>
        <w:shd w:val="clear" w:color="auto" w:fill="F8F8F8"/>
        <w:autoSpaceDE w:val="0"/>
        <w:autoSpaceDN w:val="0"/>
        <w:adjustRightInd w:val="0"/>
        <w:spacing w:after="0" w:line="360" w:lineRule="auto"/>
        <w:rPr>
          <w:rFonts w:ascii="Cambria" w:hAnsi="Cambria" w:cs="Cambria"/>
          <w:sz w:val="28"/>
          <w:szCs w:val="28"/>
          <w:lang w:val="en-US"/>
        </w:rPr>
      </w:pPr>
      <w:r w:rsidRPr="0009157A">
        <w:rPr>
          <w:rFonts w:ascii="Cambria" w:hAnsi="Cambria" w:cs="Cambria"/>
          <w:sz w:val="28"/>
          <w:szCs w:val="28"/>
          <w:lang w:val="en-US"/>
        </w:rPr>
        <w:t xml:space="preserve">Contact person: Kreinina Olga </w:t>
      </w:r>
    </w:p>
    <w:p w:rsidR="001F6090" w:rsidRPr="0009157A" w:rsidRDefault="001F6090" w:rsidP="0009157A">
      <w:pPr>
        <w:spacing w:after="0" w:line="360" w:lineRule="auto"/>
        <w:jc w:val="both"/>
        <w:rPr>
          <w:rFonts w:ascii="Cambria" w:hAnsi="Cambria" w:cs="Cambria"/>
          <w:b/>
          <w:bCs/>
          <w:sz w:val="28"/>
          <w:szCs w:val="28"/>
          <w:lang w:val="en-US"/>
        </w:rPr>
      </w:pPr>
      <w:r w:rsidRPr="0009157A">
        <w:rPr>
          <w:rFonts w:ascii="Cambria" w:hAnsi="Cambria" w:cs="Cambria"/>
          <w:b/>
          <w:bCs/>
          <w:sz w:val="28"/>
          <w:szCs w:val="28"/>
          <w:lang w:val="en-US"/>
        </w:rPr>
        <w:t>Additional information</w:t>
      </w:r>
      <w:r w:rsidRPr="0009157A">
        <w:rPr>
          <w:rFonts w:ascii="Cambria" w:hAnsi="Cambria" w:cs="Cambria"/>
          <w:b/>
          <w:bCs/>
          <w:sz w:val="28"/>
          <w:szCs w:val="28"/>
        </w:rPr>
        <w:t>:</w:t>
      </w:r>
    </w:p>
    <w:p w:rsidR="001F6090" w:rsidRPr="0009157A" w:rsidRDefault="001F6090" w:rsidP="0009157A">
      <w:pPr>
        <w:spacing w:after="0" w:line="360" w:lineRule="auto"/>
        <w:jc w:val="both"/>
        <w:rPr>
          <w:rFonts w:ascii="Cambria" w:hAnsi="Cambria" w:cs="Cambria"/>
          <w:sz w:val="28"/>
          <w:szCs w:val="28"/>
        </w:rPr>
      </w:pPr>
    </w:p>
    <w:p w:rsidR="001F6090" w:rsidRPr="0009157A" w:rsidRDefault="001F6090" w:rsidP="0009157A">
      <w:pPr>
        <w:spacing w:after="0" w:line="360" w:lineRule="auto"/>
        <w:jc w:val="both"/>
        <w:rPr>
          <w:rFonts w:ascii="Cambria" w:hAnsi="Cambria" w:cs="Cambria"/>
          <w:i/>
          <w:iCs/>
          <w:sz w:val="28"/>
          <w:szCs w:val="28"/>
          <w:lang w:val="en-US"/>
        </w:rPr>
      </w:pPr>
      <w:r w:rsidRPr="0009157A">
        <w:rPr>
          <w:rFonts w:ascii="Cambria" w:hAnsi="Cambria" w:cs="Cambria"/>
          <w:i/>
          <w:iCs/>
          <w:sz w:val="28"/>
          <w:szCs w:val="28"/>
          <w:lang w:val="en-US"/>
        </w:rPr>
        <w:t>Accommodation cost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5"/>
        <w:gridCol w:w="2012"/>
        <w:gridCol w:w="2146"/>
        <w:gridCol w:w="1439"/>
        <w:gridCol w:w="1419"/>
      </w:tblGrid>
      <w:tr w:rsidR="001F6090" w:rsidRPr="0009157A">
        <w:tc>
          <w:tcPr>
            <w:tcW w:w="2555" w:type="dxa"/>
            <w:vAlign w:val="center"/>
          </w:tcPr>
          <w:p w:rsidR="001F6090" w:rsidRPr="0009157A" w:rsidRDefault="001F6090" w:rsidP="0009157A">
            <w:pPr>
              <w:pStyle w:val="NormalWeb"/>
              <w:spacing w:before="0" w:beforeAutospacing="0" w:after="0" w:afterAutospacing="0" w:line="360" w:lineRule="auto"/>
              <w:jc w:val="both"/>
              <w:rPr>
                <w:rFonts w:ascii="Cambria" w:hAnsi="Cambria" w:cs="Cambria"/>
                <w:i/>
                <w:iCs/>
                <w:sz w:val="28"/>
                <w:szCs w:val="28"/>
                <w:lang w:val="en-US"/>
              </w:rPr>
            </w:pPr>
            <w:r w:rsidRPr="0009157A">
              <w:rPr>
                <w:rFonts w:ascii="Cambria" w:hAnsi="Cambria" w:cs="Cambria"/>
                <w:i/>
                <w:iCs/>
                <w:sz w:val="28"/>
                <w:szCs w:val="28"/>
                <w:lang w:val="en-US"/>
              </w:rPr>
              <w:t>Room</w:t>
            </w:r>
          </w:p>
        </w:tc>
        <w:tc>
          <w:tcPr>
            <w:tcW w:w="2012" w:type="dxa"/>
            <w:vAlign w:val="center"/>
          </w:tcPr>
          <w:p w:rsidR="001F6090" w:rsidRPr="0009157A" w:rsidRDefault="001F6090" w:rsidP="0009157A">
            <w:pPr>
              <w:pStyle w:val="NormalWeb"/>
              <w:spacing w:before="0" w:beforeAutospacing="0" w:after="0" w:afterAutospacing="0" w:line="360" w:lineRule="auto"/>
              <w:jc w:val="center"/>
              <w:rPr>
                <w:rFonts w:ascii="Cambria" w:hAnsi="Cambria" w:cs="Cambria"/>
                <w:i/>
                <w:iCs/>
                <w:sz w:val="28"/>
                <w:szCs w:val="28"/>
              </w:rPr>
            </w:pPr>
            <w:r w:rsidRPr="0009157A">
              <w:rPr>
                <w:rFonts w:ascii="Cambria" w:hAnsi="Cambria" w:cs="Cambria"/>
                <w:i/>
                <w:iCs/>
                <w:sz w:val="28"/>
                <w:szCs w:val="28"/>
              </w:rPr>
              <w:t>1st day,</w:t>
            </w:r>
          </w:p>
          <w:p w:rsidR="001F6090" w:rsidRPr="0009157A" w:rsidRDefault="001F6090" w:rsidP="0009157A">
            <w:pPr>
              <w:pStyle w:val="NormalWeb"/>
              <w:spacing w:before="0" w:beforeAutospacing="0" w:after="0" w:afterAutospacing="0" w:line="360" w:lineRule="auto"/>
              <w:jc w:val="center"/>
              <w:rPr>
                <w:rFonts w:ascii="Cambria" w:hAnsi="Cambria" w:cs="Cambria"/>
                <w:i/>
                <w:iCs/>
                <w:sz w:val="28"/>
                <w:szCs w:val="28"/>
              </w:rPr>
            </w:pPr>
            <w:r w:rsidRPr="0009157A">
              <w:rPr>
                <w:rFonts w:ascii="Cambria" w:hAnsi="Cambria" w:cs="Cambria"/>
                <w:i/>
                <w:iCs/>
                <w:sz w:val="28"/>
                <w:szCs w:val="28"/>
              </w:rPr>
              <w:t>1 person</w:t>
            </w:r>
          </w:p>
        </w:tc>
        <w:tc>
          <w:tcPr>
            <w:tcW w:w="2146" w:type="dxa"/>
            <w:vAlign w:val="center"/>
          </w:tcPr>
          <w:p w:rsidR="001F6090" w:rsidRPr="0009157A" w:rsidRDefault="001F6090" w:rsidP="0009157A">
            <w:pPr>
              <w:pStyle w:val="NormalWeb"/>
              <w:spacing w:before="0" w:beforeAutospacing="0" w:after="0" w:afterAutospacing="0" w:line="360" w:lineRule="auto"/>
              <w:jc w:val="center"/>
              <w:rPr>
                <w:rFonts w:ascii="Cambria" w:hAnsi="Cambria" w:cs="Cambria"/>
                <w:i/>
                <w:iCs/>
                <w:sz w:val="28"/>
                <w:szCs w:val="28"/>
                <w:lang w:val="en-US"/>
              </w:rPr>
            </w:pPr>
            <w:r w:rsidRPr="0009157A">
              <w:rPr>
                <w:rFonts w:ascii="Cambria" w:hAnsi="Cambria" w:cs="Cambria"/>
                <w:i/>
                <w:iCs/>
                <w:sz w:val="28"/>
                <w:szCs w:val="28"/>
                <w:lang w:val="en-US"/>
              </w:rPr>
              <w:t>2nd and next days,  1 persons</w:t>
            </w:r>
          </w:p>
        </w:tc>
        <w:tc>
          <w:tcPr>
            <w:tcW w:w="1439" w:type="dxa"/>
            <w:vAlign w:val="center"/>
          </w:tcPr>
          <w:p w:rsidR="001F6090" w:rsidRPr="0009157A" w:rsidRDefault="001F6090" w:rsidP="0009157A">
            <w:pPr>
              <w:pStyle w:val="NormalWeb"/>
              <w:spacing w:before="0" w:beforeAutospacing="0" w:after="0" w:afterAutospacing="0" w:line="360" w:lineRule="auto"/>
              <w:jc w:val="center"/>
              <w:rPr>
                <w:rFonts w:ascii="Cambria" w:hAnsi="Cambria" w:cs="Cambria"/>
                <w:i/>
                <w:iCs/>
                <w:sz w:val="28"/>
                <w:szCs w:val="28"/>
              </w:rPr>
            </w:pPr>
            <w:r w:rsidRPr="0009157A">
              <w:rPr>
                <w:rFonts w:ascii="Cambria" w:hAnsi="Cambria" w:cs="Cambria"/>
                <w:i/>
                <w:iCs/>
                <w:sz w:val="28"/>
                <w:szCs w:val="28"/>
              </w:rPr>
              <w:t>2 days</w:t>
            </w:r>
          </w:p>
        </w:tc>
        <w:tc>
          <w:tcPr>
            <w:tcW w:w="1419" w:type="dxa"/>
            <w:vAlign w:val="center"/>
          </w:tcPr>
          <w:p w:rsidR="001F6090" w:rsidRPr="0009157A" w:rsidRDefault="001F6090" w:rsidP="0009157A">
            <w:pPr>
              <w:pStyle w:val="NormalWeb"/>
              <w:spacing w:before="0" w:beforeAutospacing="0" w:after="0" w:afterAutospacing="0" w:line="360" w:lineRule="auto"/>
              <w:jc w:val="center"/>
              <w:rPr>
                <w:rFonts w:ascii="Cambria" w:hAnsi="Cambria" w:cs="Cambria"/>
                <w:i/>
                <w:iCs/>
                <w:sz w:val="28"/>
                <w:szCs w:val="28"/>
              </w:rPr>
            </w:pPr>
            <w:r w:rsidRPr="0009157A">
              <w:rPr>
                <w:rFonts w:ascii="Cambria" w:hAnsi="Cambria" w:cs="Cambria"/>
                <w:i/>
                <w:iCs/>
                <w:sz w:val="28"/>
                <w:szCs w:val="28"/>
                <w:lang w:val="en-US"/>
              </w:rPr>
              <w:t>3</w:t>
            </w:r>
            <w:r w:rsidRPr="0009157A">
              <w:rPr>
                <w:rFonts w:ascii="Cambria" w:hAnsi="Cambria" w:cs="Cambria"/>
                <w:i/>
                <w:iCs/>
                <w:sz w:val="28"/>
                <w:szCs w:val="28"/>
              </w:rPr>
              <w:t xml:space="preserve"> days</w:t>
            </w:r>
          </w:p>
        </w:tc>
      </w:tr>
      <w:tr w:rsidR="001F6090" w:rsidRPr="0009157A">
        <w:tc>
          <w:tcPr>
            <w:tcW w:w="2555" w:type="dxa"/>
          </w:tcPr>
          <w:p w:rsidR="001F6090" w:rsidRPr="0009157A" w:rsidRDefault="001F6090" w:rsidP="0009157A">
            <w:pPr>
              <w:pStyle w:val="NormalWeb"/>
              <w:spacing w:before="0" w:beforeAutospacing="0" w:after="0" w:afterAutospacing="0" w:line="360" w:lineRule="auto"/>
              <w:jc w:val="both"/>
              <w:rPr>
                <w:rFonts w:ascii="Cambria" w:hAnsi="Cambria" w:cs="Cambria"/>
                <w:i/>
                <w:iCs/>
                <w:sz w:val="28"/>
                <w:szCs w:val="28"/>
              </w:rPr>
            </w:pPr>
            <w:r w:rsidRPr="0009157A">
              <w:rPr>
                <w:rFonts w:ascii="Cambria" w:hAnsi="Cambria" w:cs="Cambria"/>
                <w:i/>
                <w:iCs/>
                <w:sz w:val="28"/>
                <w:szCs w:val="28"/>
              </w:rPr>
              <w:t>Usual double room</w:t>
            </w:r>
          </w:p>
        </w:tc>
        <w:tc>
          <w:tcPr>
            <w:tcW w:w="2012" w:type="dxa"/>
          </w:tcPr>
          <w:p w:rsidR="001F6090" w:rsidRPr="0009157A" w:rsidRDefault="001F6090" w:rsidP="0009157A">
            <w:pPr>
              <w:pStyle w:val="NormalWeb"/>
              <w:spacing w:before="0" w:beforeAutospacing="0" w:after="0" w:afterAutospacing="0" w:line="360" w:lineRule="auto"/>
              <w:jc w:val="center"/>
              <w:rPr>
                <w:rFonts w:ascii="Cambria" w:hAnsi="Cambria" w:cs="Cambria"/>
                <w:i/>
                <w:iCs/>
                <w:sz w:val="28"/>
                <w:szCs w:val="28"/>
              </w:rPr>
            </w:pPr>
            <w:r w:rsidRPr="0009157A">
              <w:rPr>
                <w:rFonts w:ascii="Cambria" w:hAnsi="Cambria" w:cs="Cambria"/>
                <w:i/>
                <w:iCs/>
                <w:sz w:val="28"/>
                <w:szCs w:val="28"/>
              </w:rPr>
              <w:t>(</w:t>
            </w:r>
            <w:r w:rsidRPr="0009157A">
              <w:rPr>
                <w:rFonts w:ascii="Cambria" w:hAnsi="Cambria" w:cs="Cambria"/>
                <w:i/>
                <w:iCs/>
                <w:sz w:val="28"/>
                <w:szCs w:val="28"/>
                <w:lang w:val="en-US"/>
              </w:rPr>
              <w:t>10</w:t>
            </w:r>
            <w:r w:rsidRPr="0009157A">
              <w:rPr>
                <w:rFonts w:ascii="Cambria" w:hAnsi="Cambria" w:cs="Cambria"/>
                <w:i/>
                <w:iCs/>
                <w:sz w:val="28"/>
                <w:szCs w:val="28"/>
              </w:rPr>
              <w:t xml:space="preserve"> $)</w:t>
            </w:r>
          </w:p>
        </w:tc>
        <w:tc>
          <w:tcPr>
            <w:tcW w:w="2146" w:type="dxa"/>
          </w:tcPr>
          <w:p w:rsidR="001F6090" w:rsidRPr="0009157A" w:rsidRDefault="001F6090" w:rsidP="0009157A">
            <w:pPr>
              <w:pStyle w:val="NormalWeb"/>
              <w:spacing w:before="0" w:beforeAutospacing="0" w:after="0" w:afterAutospacing="0" w:line="360" w:lineRule="auto"/>
              <w:jc w:val="center"/>
              <w:rPr>
                <w:rFonts w:ascii="Cambria" w:hAnsi="Cambria" w:cs="Cambria"/>
                <w:i/>
                <w:iCs/>
                <w:sz w:val="28"/>
                <w:szCs w:val="28"/>
              </w:rPr>
            </w:pPr>
            <w:r w:rsidRPr="0009157A">
              <w:rPr>
                <w:rFonts w:ascii="Cambria" w:hAnsi="Cambria" w:cs="Cambria"/>
                <w:i/>
                <w:iCs/>
                <w:sz w:val="28"/>
                <w:szCs w:val="28"/>
              </w:rPr>
              <w:t>(</w:t>
            </w:r>
            <w:r w:rsidRPr="0009157A">
              <w:rPr>
                <w:rFonts w:ascii="Cambria" w:hAnsi="Cambria" w:cs="Cambria"/>
                <w:i/>
                <w:iCs/>
                <w:sz w:val="28"/>
                <w:szCs w:val="28"/>
                <w:lang w:val="en-US"/>
              </w:rPr>
              <w:t>8</w:t>
            </w:r>
            <w:r w:rsidRPr="0009157A">
              <w:rPr>
                <w:rFonts w:ascii="Cambria" w:hAnsi="Cambria" w:cs="Cambria"/>
                <w:i/>
                <w:iCs/>
                <w:sz w:val="28"/>
                <w:szCs w:val="28"/>
              </w:rPr>
              <w:t>$)</w:t>
            </w:r>
          </w:p>
        </w:tc>
        <w:tc>
          <w:tcPr>
            <w:tcW w:w="1439" w:type="dxa"/>
          </w:tcPr>
          <w:p w:rsidR="001F6090" w:rsidRPr="0009157A" w:rsidRDefault="001F6090" w:rsidP="0009157A">
            <w:pPr>
              <w:pStyle w:val="NormalWeb"/>
              <w:spacing w:before="0" w:beforeAutospacing="0" w:after="0" w:afterAutospacing="0" w:line="360" w:lineRule="auto"/>
              <w:jc w:val="center"/>
              <w:rPr>
                <w:rFonts w:ascii="Cambria" w:hAnsi="Cambria" w:cs="Cambria"/>
                <w:i/>
                <w:iCs/>
                <w:sz w:val="28"/>
                <w:szCs w:val="28"/>
              </w:rPr>
            </w:pPr>
            <w:r w:rsidRPr="0009157A">
              <w:rPr>
                <w:rFonts w:ascii="Cambria" w:hAnsi="Cambria" w:cs="Cambria"/>
                <w:i/>
                <w:iCs/>
                <w:sz w:val="28"/>
                <w:szCs w:val="28"/>
              </w:rPr>
              <w:t>(</w:t>
            </w:r>
            <w:r w:rsidRPr="0009157A">
              <w:rPr>
                <w:rFonts w:ascii="Cambria" w:hAnsi="Cambria" w:cs="Cambria"/>
                <w:i/>
                <w:iCs/>
                <w:sz w:val="28"/>
                <w:szCs w:val="28"/>
                <w:lang w:val="en-US"/>
              </w:rPr>
              <w:t>8</w:t>
            </w:r>
            <w:r w:rsidRPr="0009157A">
              <w:rPr>
                <w:rFonts w:ascii="Cambria" w:hAnsi="Cambria" w:cs="Cambria"/>
                <w:i/>
                <w:iCs/>
                <w:sz w:val="28"/>
                <w:szCs w:val="28"/>
              </w:rPr>
              <w:t xml:space="preserve"> $)</w:t>
            </w:r>
          </w:p>
        </w:tc>
        <w:tc>
          <w:tcPr>
            <w:tcW w:w="1419" w:type="dxa"/>
          </w:tcPr>
          <w:p w:rsidR="001F6090" w:rsidRPr="0009157A" w:rsidRDefault="001F6090" w:rsidP="0009157A">
            <w:pPr>
              <w:pStyle w:val="NormalWeb"/>
              <w:spacing w:before="0" w:beforeAutospacing="0" w:after="0" w:afterAutospacing="0" w:line="360" w:lineRule="auto"/>
              <w:jc w:val="center"/>
              <w:rPr>
                <w:rFonts w:ascii="Cambria" w:hAnsi="Cambria" w:cs="Cambria"/>
                <w:i/>
                <w:iCs/>
                <w:sz w:val="28"/>
                <w:szCs w:val="28"/>
              </w:rPr>
            </w:pPr>
            <w:r w:rsidRPr="0009157A">
              <w:rPr>
                <w:rFonts w:ascii="Cambria" w:hAnsi="Cambria" w:cs="Cambria"/>
                <w:i/>
                <w:iCs/>
                <w:sz w:val="28"/>
                <w:szCs w:val="28"/>
              </w:rPr>
              <w:t>(</w:t>
            </w:r>
            <w:r w:rsidRPr="0009157A">
              <w:rPr>
                <w:rFonts w:ascii="Cambria" w:hAnsi="Cambria" w:cs="Cambria"/>
                <w:i/>
                <w:iCs/>
                <w:sz w:val="28"/>
                <w:szCs w:val="28"/>
                <w:lang w:val="en-US"/>
              </w:rPr>
              <w:t>26</w:t>
            </w:r>
            <w:r w:rsidRPr="0009157A">
              <w:rPr>
                <w:rFonts w:ascii="Cambria" w:hAnsi="Cambria" w:cs="Cambria"/>
                <w:i/>
                <w:iCs/>
                <w:sz w:val="28"/>
                <w:szCs w:val="28"/>
              </w:rPr>
              <w:t xml:space="preserve"> $)</w:t>
            </w:r>
          </w:p>
        </w:tc>
      </w:tr>
      <w:tr w:rsidR="001F6090" w:rsidRPr="0009157A">
        <w:tc>
          <w:tcPr>
            <w:tcW w:w="2555" w:type="dxa"/>
          </w:tcPr>
          <w:p w:rsidR="001F6090" w:rsidRPr="0009157A" w:rsidRDefault="001F6090" w:rsidP="0009157A">
            <w:pPr>
              <w:pStyle w:val="NormalWeb"/>
              <w:spacing w:before="0" w:beforeAutospacing="0" w:after="0" w:afterAutospacing="0" w:line="360" w:lineRule="auto"/>
              <w:jc w:val="both"/>
              <w:rPr>
                <w:rFonts w:ascii="Cambria" w:hAnsi="Cambria" w:cs="Cambria"/>
                <w:i/>
                <w:iCs/>
                <w:sz w:val="28"/>
                <w:szCs w:val="28"/>
              </w:rPr>
            </w:pPr>
            <w:r w:rsidRPr="0009157A">
              <w:rPr>
                <w:rFonts w:ascii="Cambria" w:hAnsi="Cambria" w:cs="Cambria"/>
                <w:i/>
                <w:iCs/>
                <w:sz w:val="28"/>
                <w:szCs w:val="28"/>
              </w:rPr>
              <w:t>Lux, double room</w:t>
            </w:r>
          </w:p>
        </w:tc>
        <w:tc>
          <w:tcPr>
            <w:tcW w:w="2012" w:type="dxa"/>
          </w:tcPr>
          <w:p w:rsidR="001F6090" w:rsidRPr="0009157A" w:rsidRDefault="001F6090" w:rsidP="0009157A">
            <w:pPr>
              <w:pStyle w:val="NormalWeb"/>
              <w:spacing w:before="0" w:beforeAutospacing="0" w:after="0" w:afterAutospacing="0" w:line="360" w:lineRule="auto"/>
              <w:jc w:val="center"/>
              <w:rPr>
                <w:rFonts w:ascii="Cambria" w:hAnsi="Cambria" w:cs="Cambria"/>
                <w:i/>
                <w:iCs/>
                <w:sz w:val="28"/>
                <w:szCs w:val="28"/>
              </w:rPr>
            </w:pPr>
            <w:r w:rsidRPr="0009157A">
              <w:rPr>
                <w:rFonts w:ascii="Cambria" w:hAnsi="Cambria" w:cs="Cambria"/>
                <w:i/>
                <w:iCs/>
                <w:sz w:val="28"/>
                <w:szCs w:val="28"/>
              </w:rPr>
              <w:t>(</w:t>
            </w:r>
            <w:r w:rsidRPr="0009157A">
              <w:rPr>
                <w:rFonts w:ascii="Cambria" w:hAnsi="Cambria" w:cs="Cambria"/>
                <w:i/>
                <w:iCs/>
                <w:sz w:val="28"/>
                <w:szCs w:val="28"/>
                <w:lang w:val="en-US"/>
              </w:rPr>
              <w:t>12</w:t>
            </w:r>
            <w:r w:rsidRPr="0009157A">
              <w:rPr>
                <w:rFonts w:ascii="Cambria" w:hAnsi="Cambria" w:cs="Cambria"/>
                <w:i/>
                <w:iCs/>
                <w:sz w:val="28"/>
                <w:szCs w:val="28"/>
              </w:rPr>
              <w:t xml:space="preserve"> $)</w:t>
            </w:r>
          </w:p>
        </w:tc>
        <w:tc>
          <w:tcPr>
            <w:tcW w:w="2146" w:type="dxa"/>
          </w:tcPr>
          <w:p w:rsidR="001F6090" w:rsidRPr="0009157A" w:rsidRDefault="001F6090" w:rsidP="0009157A">
            <w:pPr>
              <w:pStyle w:val="NormalWeb"/>
              <w:spacing w:before="0" w:beforeAutospacing="0" w:after="0" w:afterAutospacing="0" w:line="360" w:lineRule="auto"/>
              <w:jc w:val="center"/>
              <w:rPr>
                <w:rFonts w:ascii="Cambria" w:hAnsi="Cambria" w:cs="Cambria"/>
                <w:i/>
                <w:iCs/>
                <w:sz w:val="28"/>
                <w:szCs w:val="28"/>
              </w:rPr>
            </w:pPr>
            <w:r w:rsidRPr="0009157A">
              <w:rPr>
                <w:rFonts w:ascii="Cambria" w:hAnsi="Cambria" w:cs="Cambria"/>
                <w:i/>
                <w:iCs/>
                <w:sz w:val="28"/>
                <w:szCs w:val="28"/>
              </w:rPr>
              <w:t>(</w:t>
            </w:r>
            <w:r w:rsidRPr="0009157A">
              <w:rPr>
                <w:rFonts w:ascii="Cambria" w:hAnsi="Cambria" w:cs="Cambria"/>
                <w:i/>
                <w:iCs/>
                <w:sz w:val="28"/>
                <w:szCs w:val="28"/>
                <w:lang w:val="en-US"/>
              </w:rPr>
              <w:t>10</w:t>
            </w:r>
            <w:r w:rsidRPr="0009157A">
              <w:rPr>
                <w:rFonts w:ascii="Cambria" w:hAnsi="Cambria" w:cs="Cambria"/>
                <w:i/>
                <w:iCs/>
                <w:sz w:val="28"/>
                <w:szCs w:val="28"/>
              </w:rPr>
              <w:t xml:space="preserve"> $)</w:t>
            </w:r>
          </w:p>
        </w:tc>
        <w:tc>
          <w:tcPr>
            <w:tcW w:w="1439" w:type="dxa"/>
          </w:tcPr>
          <w:p w:rsidR="001F6090" w:rsidRPr="0009157A" w:rsidRDefault="001F6090" w:rsidP="0009157A">
            <w:pPr>
              <w:pStyle w:val="NormalWeb"/>
              <w:spacing w:before="0" w:beforeAutospacing="0" w:after="0" w:afterAutospacing="0" w:line="360" w:lineRule="auto"/>
              <w:jc w:val="center"/>
              <w:rPr>
                <w:rFonts w:ascii="Cambria" w:hAnsi="Cambria" w:cs="Cambria"/>
                <w:i/>
                <w:iCs/>
                <w:sz w:val="28"/>
                <w:szCs w:val="28"/>
              </w:rPr>
            </w:pPr>
            <w:r w:rsidRPr="0009157A">
              <w:rPr>
                <w:rFonts w:ascii="Cambria" w:hAnsi="Cambria" w:cs="Cambria"/>
                <w:i/>
                <w:iCs/>
                <w:sz w:val="28"/>
                <w:szCs w:val="28"/>
              </w:rPr>
              <w:t>(10 $)</w:t>
            </w:r>
          </w:p>
        </w:tc>
        <w:tc>
          <w:tcPr>
            <w:tcW w:w="1419" w:type="dxa"/>
          </w:tcPr>
          <w:p w:rsidR="001F6090" w:rsidRPr="0009157A" w:rsidRDefault="001F6090" w:rsidP="0009157A">
            <w:pPr>
              <w:pStyle w:val="NormalWeb"/>
              <w:spacing w:before="0" w:beforeAutospacing="0" w:after="0" w:afterAutospacing="0" w:line="360" w:lineRule="auto"/>
              <w:jc w:val="center"/>
              <w:rPr>
                <w:rFonts w:ascii="Cambria" w:hAnsi="Cambria" w:cs="Cambria"/>
                <w:i/>
                <w:iCs/>
                <w:sz w:val="28"/>
                <w:szCs w:val="28"/>
              </w:rPr>
            </w:pPr>
            <w:r w:rsidRPr="0009157A">
              <w:rPr>
                <w:rFonts w:ascii="Cambria" w:hAnsi="Cambria" w:cs="Cambria"/>
                <w:i/>
                <w:iCs/>
                <w:sz w:val="28"/>
                <w:szCs w:val="28"/>
              </w:rPr>
              <w:t>(</w:t>
            </w:r>
            <w:r w:rsidRPr="0009157A">
              <w:rPr>
                <w:rFonts w:ascii="Cambria" w:hAnsi="Cambria" w:cs="Cambria"/>
                <w:i/>
                <w:iCs/>
                <w:sz w:val="28"/>
                <w:szCs w:val="28"/>
                <w:lang w:val="en-US"/>
              </w:rPr>
              <w:t>32</w:t>
            </w:r>
            <w:r w:rsidRPr="0009157A">
              <w:rPr>
                <w:rFonts w:ascii="Cambria" w:hAnsi="Cambria" w:cs="Cambria"/>
                <w:i/>
                <w:iCs/>
                <w:sz w:val="28"/>
                <w:szCs w:val="28"/>
              </w:rPr>
              <w:t xml:space="preserve"> $)</w:t>
            </w:r>
          </w:p>
        </w:tc>
      </w:tr>
    </w:tbl>
    <w:p w:rsidR="001F6090" w:rsidRPr="0009157A" w:rsidRDefault="001F6090" w:rsidP="0009157A">
      <w:pPr>
        <w:spacing w:after="0" w:line="240" w:lineRule="auto"/>
        <w:jc w:val="both"/>
        <w:rPr>
          <w:rFonts w:ascii="Cambria" w:hAnsi="Cambria" w:cs="Cambria"/>
          <w:sz w:val="28"/>
          <w:szCs w:val="28"/>
          <w:lang w:val="en-US"/>
        </w:rPr>
      </w:pPr>
    </w:p>
    <w:sectPr w:rsidR="001F6090" w:rsidRPr="0009157A" w:rsidSect="0082538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589D"/>
    <w:multiLevelType w:val="hybridMultilevel"/>
    <w:tmpl w:val="A0C41B9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607A7986"/>
    <w:multiLevelType w:val="hybridMultilevel"/>
    <w:tmpl w:val="6B761A46"/>
    <w:lvl w:ilvl="0" w:tplc="0518B2A2">
      <w:numFmt w:val="bullet"/>
      <w:lvlText w:val="-"/>
      <w:lvlJc w:val="left"/>
      <w:pPr>
        <w:ind w:left="720" w:hanging="360"/>
      </w:pPr>
      <w:rPr>
        <w:rFonts w:ascii="Cambria Math" w:eastAsia="Times New Roman" w:hAnsi="Cambria Math"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6B442A2"/>
    <w:multiLevelType w:val="hybridMultilevel"/>
    <w:tmpl w:val="E74AC552"/>
    <w:lvl w:ilvl="0" w:tplc="A482C2A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07B6E92"/>
    <w:multiLevelType w:val="hybridMultilevel"/>
    <w:tmpl w:val="5C0E0FDE"/>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BAC"/>
    <w:rsid w:val="00000AB5"/>
    <w:rsid w:val="00000C07"/>
    <w:rsid w:val="00006830"/>
    <w:rsid w:val="00010B47"/>
    <w:rsid w:val="00031967"/>
    <w:rsid w:val="00042176"/>
    <w:rsid w:val="0005194C"/>
    <w:rsid w:val="000647CE"/>
    <w:rsid w:val="0006724D"/>
    <w:rsid w:val="000701F7"/>
    <w:rsid w:val="000710AE"/>
    <w:rsid w:val="000727EA"/>
    <w:rsid w:val="00074379"/>
    <w:rsid w:val="000805EE"/>
    <w:rsid w:val="00082B29"/>
    <w:rsid w:val="00084908"/>
    <w:rsid w:val="0009157A"/>
    <w:rsid w:val="00094D0E"/>
    <w:rsid w:val="000A2B50"/>
    <w:rsid w:val="000A2C7F"/>
    <w:rsid w:val="000A72B6"/>
    <w:rsid w:val="000B42A7"/>
    <w:rsid w:val="000D08B3"/>
    <w:rsid w:val="000D548B"/>
    <w:rsid w:val="000F6894"/>
    <w:rsid w:val="00101889"/>
    <w:rsid w:val="00103EC4"/>
    <w:rsid w:val="001048E2"/>
    <w:rsid w:val="0011007E"/>
    <w:rsid w:val="0011165C"/>
    <w:rsid w:val="00126478"/>
    <w:rsid w:val="001264A4"/>
    <w:rsid w:val="00132E69"/>
    <w:rsid w:val="00134A99"/>
    <w:rsid w:val="00141656"/>
    <w:rsid w:val="00141DDB"/>
    <w:rsid w:val="00147DCD"/>
    <w:rsid w:val="00152B6E"/>
    <w:rsid w:val="00165647"/>
    <w:rsid w:val="00176CD0"/>
    <w:rsid w:val="00183F85"/>
    <w:rsid w:val="001854D3"/>
    <w:rsid w:val="001904A8"/>
    <w:rsid w:val="001948D9"/>
    <w:rsid w:val="001A0133"/>
    <w:rsid w:val="001A6676"/>
    <w:rsid w:val="001A7D1E"/>
    <w:rsid w:val="001B4468"/>
    <w:rsid w:val="001C7225"/>
    <w:rsid w:val="001D4089"/>
    <w:rsid w:val="001E17CE"/>
    <w:rsid w:val="001E1AFC"/>
    <w:rsid w:val="001F1053"/>
    <w:rsid w:val="001F1078"/>
    <w:rsid w:val="001F4986"/>
    <w:rsid w:val="001F6090"/>
    <w:rsid w:val="002153FA"/>
    <w:rsid w:val="00216B44"/>
    <w:rsid w:val="0022147F"/>
    <w:rsid w:val="00225E5E"/>
    <w:rsid w:val="002327D2"/>
    <w:rsid w:val="00236D22"/>
    <w:rsid w:val="0025020B"/>
    <w:rsid w:val="00274989"/>
    <w:rsid w:val="00285476"/>
    <w:rsid w:val="00285750"/>
    <w:rsid w:val="002876E1"/>
    <w:rsid w:val="00292FFD"/>
    <w:rsid w:val="002930CA"/>
    <w:rsid w:val="00297AD0"/>
    <w:rsid w:val="002A0EFE"/>
    <w:rsid w:val="002A1A50"/>
    <w:rsid w:val="002A1B5F"/>
    <w:rsid w:val="002A210A"/>
    <w:rsid w:val="002A48CE"/>
    <w:rsid w:val="002B1F75"/>
    <w:rsid w:val="002D2645"/>
    <w:rsid w:val="002D283B"/>
    <w:rsid w:val="002D3346"/>
    <w:rsid w:val="002D7009"/>
    <w:rsid w:val="003000D9"/>
    <w:rsid w:val="00305161"/>
    <w:rsid w:val="0031169D"/>
    <w:rsid w:val="00314FF2"/>
    <w:rsid w:val="00320931"/>
    <w:rsid w:val="00350B65"/>
    <w:rsid w:val="00354688"/>
    <w:rsid w:val="003547EB"/>
    <w:rsid w:val="00356139"/>
    <w:rsid w:val="00361024"/>
    <w:rsid w:val="00361A07"/>
    <w:rsid w:val="00365F6A"/>
    <w:rsid w:val="00372B14"/>
    <w:rsid w:val="00396C93"/>
    <w:rsid w:val="00396EDD"/>
    <w:rsid w:val="003A7BBA"/>
    <w:rsid w:val="003B4D88"/>
    <w:rsid w:val="003D235B"/>
    <w:rsid w:val="003D6F9E"/>
    <w:rsid w:val="003D7000"/>
    <w:rsid w:val="003E11F4"/>
    <w:rsid w:val="003E6C19"/>
    <w:rsid w:val="003F0A13"/>
    <w:rsid w:val="003F65AB"/>
    <w:rsid w:val="003F7FF1"/>
    <w:rsid w:val="0040018A"/>
    <w:rsid w:val="00407B6E"/>
    <w:rsid w:val="0041220F"/>
    <w:rsid w:val="00414BAC"/>
    <w:rsid w:val="00423651"/>
    <w:rsid w:val="004242DB"/>
    <w:rsid w:val="004254FD"/>
    <w:rsid w:val="00432B0A"/>
    <w:rsid w:val="00433376"/>
    <w:rsid w:val="00440960"/>
    <w:rsid w:val="00445759"/>
    <w:rsid w:val="00447EC9"/>
    <w:rsid w:val="00456E68"/>
    <w:rsid w:val="004658BF"/>
    <w:rsid w:val="00474958"/>
    <w:rsid w:val="0048280E"/>
    <w:rsid w:val="00485228"/>
    <w:rsid w:val="00487FE9"/>
    <w:rsid w:val="004A3388"/>
    <w:rsid w:val="004A3408"/>
    <w:rsid w:val="004B2747"/>
    <w:rsid w:val="004B4ED0"/>
    <w:rsid w:val="004C21F9"/>
    <w:rsid w:val="004C3CD6"/>
    <w:rsid w:val="004D3609"/>
    <w:rsid w:val="004F08A3"/>
    <w:rsid w:val="004F5E2D"/>
    <w:rsid w:val="00500A82"/>
    <w:rsid w:val="00510A1A"/>
    <w:rsid w:val="005111D4"/>
    <w:rsid w:val="005122FE"/>
    <w:rsid w:val="00512C1D"/>
    <w:rsid w:val="0052164B"/>
    <w:rsid w:val="00530A47"/>
    <w:rsid w:val="005315B5"/>
    <w:rsid w:val="005444FC"/>
    <w:rsid w:val="005457C7"/>
    <w:rsid w:val="00565DB8"/>
    <w:rsid w:val="00567CD5"/>
    <w:rsid w:val="00570A8C"/>
    <w:rsid w:val="00570CD4"/>
    <w:rsid w:val="00576306"/>
    <w:rsid w:val="005829A4"/>
    <w:rsid w:val="0058476B"/>
    <w:rsid w:val="00587238"/>
    <w:rsid w:val="00594002"/>
    <w:rsid w:val="0059571A"/>
    <w:rsid w:val="005A6F59"/>
    <w:rsid w:val="005B2C0F"/>
    <w:rsid w:val="005C188A"/>
    <w:rsid w:val="005E18FA"/>
    <w:rsid w:val="005F7301"/>
    <w:rsid w:val="006125A8"/>
    <w:rsid w:val="00635221"/>
    <w:rsid w:val="0064423E"/>
    <w:rsid w:val="00670E9C"/>
    <w:rsid w:val="00682207"/>
    <w:rsid w:val="00687117"/>
    <w:rsid w:val="006901E5"/>
    <w:rsid w:val="00691333"/>
    <w:rsid w:val="006946A3"/>
    <w:rsid w:val="006A1A69"/>
    <w:rsid w:val="006A2FD4"/>
    <w:rsid w:val="006B2280"/>
    <w:rsid w:val="006C50E0"/>
    <w:rsid w:val="006D0E48"/>
    <w:rsid w:val="006D582C"/>
    <w:rsid w:val="006E4CA9"/>
    <w:rsid w:val="00720299"/>
    <w:rsid w:val="007215D5"/>
    <w:rsid w:val="007224FC"/>
    <w:rsid w:val="0074167D"/>
    <w:rsid w:val="00742671"/>
    <w:rsid w:val="00743833"/>
    <w:rsid w:val="00750BE7"/>
    <w:rsid w:val="0075572A"/>
    <w:rsid w:val="007647B7"/>
    <w:rsid w:val="0078507F"/>
    <w:rsid w:val="00794414"/>
    <w:rsid w:val="007A178C"/>
    <w:rsid w:val="007A3DC9"/>
    <w:rsid w:val="007B09AC"/>
    <w:rsid w:val="007B1666"/>
    <w:rsid w:val="007B5FEF"/>
    <w:rsid w:val="007B6A42"/>
    <w:rsid w:val="007C13F0"/>
    <w:rsid w:val="007C3A91"/>
    <w:rsid w:val="007D0A5C"/>
    <w:rsid w:val="007D54C7"/>
    <w:rsid w:val="007D5CE8"/>
    <w:rsid w:val="007E2CBC"/>
    <w:rsid w:val="007E70B8"/>
    <w:rsid w:val="007F34A3"/>
    <w:rsid w:val="0080311F"/>
    <w:rsid w:val="00813715"/>
    <w:rsid w:val="00820B89"/>
    <w:rsid w:val="0082538B"/>
    <w:rsid w:val="00844444"/>
    <w:rsid w:val="00845DA4"/>
    <w:rsid w:val="008478C4"/>
    <w:rsid w:val="00851167"/>
    <w:rsid w:val="008611B4"/>
    <w:rsid w:val="008652E5"/>
    <w:rsid w:val="00865D2F"/>
    <w:rsid w:val="00872CCF"/>
    <w:rsid w:val="00882792"/>
    <w:rsid w:val="00885A53"/>
    <w:rsid w:val="00891F1D"/>
    <w:rsid w:val="00893B7F"/>
    <w:rsid w:val="008A2627"/>
    <w:rsid w:val="008A5530"/>
    <w:rsid w:val="008B0D9F"/>
    <w:rsid w:val="008B29CD"/>
    <w:rsid w:val="008B5DFF"/>
    <w:rsid w:val="008C6567"/>
    <w:rsid w:val="008D19E9"/>
    <w:rsid w:val="008D28DF"/>
    <w:rsid w:val="008E0399"/>
    <w:rsid w:val="009013A4"/>
    <w:rsid w:val="00902A91"/>
    <w:rsid w:val="009238CC"/>
    <w:rsid w:val="00926B39"/>
    <w:rsid w:val="009311FD"/>
    <w:rsid w:val="00941851"/>
    <w:rsid w:val="00945109"/>
    <w:rsid w:val="00945AEC"/>
    <w:rsid w:val="0095006E"/>
    <w:rsid w:val="0095242C"/>
    <w:rsid w:val="00952B1F"/>
    <w:rsid w:val="00956A2D"/>
    <w:rsid w:val="00961E4F"/>
    <w:rsid w:val="00962BCC"/>
    <w:rsid w:val="009634AC"/>
    <w:rsid w:val="00963833"/>
    <w:rsid w:val="0096606D"/>
    <w:rsid w:val="00975CE9"/>
    <w:rsid w:val="00976932"/>
    <w:rsid w:val="00990706"/>
    <w:rsid w:val="0099072C"/>
    <w:rsid w:val="00991C0A"/>
    <w:rsid w:val="009B0127"/>
    <w:rsid w:val="009B7426"/>
    <w:rsid w:val="009B7F18"/>
    <w:rsid w:val="009C0F75"/>
    <w:rsid w:val="009C4AD9"/>
    <w:rsid w:val="009D1524"/>
    <w:rsid w:val="009D7CB3"/>
    <w:rsid w:val="009F5959"/>
    <w:rsid w:val="009F61A8"/>
    <w:rsid w:val="009F7913"/>
    <w:rsid w:val="00A13EF6"/>
    <w:rsid w:val="00A3319E"/>
    <w:rsid w:val="00A425C6"/>
    <w:rsid w:val="00A4501F"/>
    <w:rsid w:val="00A61A94"/>
    <w:rsid w:val="00A826A4"/>
    <w:rsid w:val="00A95CD0"/>
    <w:rsid w:val="00AA6887"/>
    <w:rsid w:val="00AB0E8F"/>
    <w:rsid w:val="00AB309C"/>
    <w:rsid w:val="00AC0A80"/>
    <w:rsid w:val="00AC6CE6"/>
    <w:rsid w:val="00AD2300"/>
    <w:rsid w:val="00AD2CE2"/>
    <w:rsid w:val="00AE06EE"/>
    <w:rsid w:val="00AE1C6E"/>
    <w:rsid w:val="00AE1EBE"/>
    <w:rsid w:val="00AE2A7D"/>
    <w:rsid w:val="00AE52C9"/>
    <w:rsid w:val="00AF752B"/>
    <w:rsid w:val="00B00A48"/>
    <w:rsid w:val="00B011D5"/>
    <w:rsid w:val="00B037D4"/>
    <w:rsid w:val="00B1130A"/>
    <w:rsid w:val="00B16080"/>
    <w:rsid w:val="00B2350A"/>
    <w:rsid w:val="00B251C8"/>
    <w:rsid w:val="00B35EA6"/>
    <w:rsid w:val="00B35F1D"/>
    <w:rsid w:val="00B47E96"/>
    <w:rsid w:val="00B50814"/>
    <w:rsid w:val="00B5768C"/>
    <w:rsid w:val="00B6756B"/>
    <w:rsid w:val="00B703B4"/>
    <w:rsid w:val="00B72B0F"/>
    <w:rsid w:val="00B74373"/>
    <w:rsid w:val="00B77E97"/>
    <w:rsid w:val="00B96AE5"/>
    <w:rsid w:val="00BA7CB5"/>
    <w:rsid w:val="00BB1B63"/>
    <w:rsid w:val="00BB7D61"/>
    <w:rsid w:val="00BC61E7"/>
    <w:rsid w:val="00BC753A"/>
    <w:rsid w:val="00BD416B"/>
    <w:rsid w:val="00BD4D72"/>
    <w:rsid w:val="00BD568E"/>
    <w:rsid w:val="00BE39DF"/>
    <w:rsid w:val="00BE69F7"/>
    <w:rsid w:val="00BF3E54"/>
    <w:rsid w:val="00C0295D"/>
    <w:rsid w:val="00C073D8"/>
    <w:rsid w:val="00C07DEF"/>
    <w:rsid w:val="00C2162C"/>
    <w:rsid w:val="00C2285A"/>
    <w:rsid w:val="00C236B6"/>
    <w:rsid w:val="00C31A8A"/>
    <w:rsid w:val="00C32077"/>
    <w:rsid w:val="00C343F7"/>
    <w:rsid w:val="00C45978"/>
    <w:rsid w:val="00C47C8C"/>
    <w:rsid w:val="00C47F21"/>
    <w:rsid w:val="00C605EC"/>
    <w:rsid w:val="00C6499F"/>
    <w:rsid w:val="00C70B56"/>
    <w:rsid w:val="00C7215D"/>
    <w:rsid w:val="00C800DC"/>
    <w:rsid w:val="00C81A49"/>
    <w:rsid w:val="00C81EAE"/>
    <w:rsid w:val="00C8768F"/>
    <w:rsid w:val="00CA75E4"/>
    <w:rsid w:val="00CB2F8D"/>
    <w:rsid w:val="00CB3EE4"/>
    <w:rsid w:val="00CD64E4"/>
    <w:rsid w:val="00CE326F"/>
    <w:rsid w:val="00CE5BB8"/>
    <w:rsid w:val="00CE7402"/>
    <w:rsid w:val="00CF1FD7"/>
    <w:rsid w:val="00D11650"/>
    <w:rsid w:val="00D2751E"/>
    <w:rsid w:val="00D314B4"/>
    <w:rsid w:val="00D31B10"/>
    <w:rsid w:val="00D31F35"/>
    <w:rsid w:val="00D45F3F"/>
    <w:rsid w:val="00D60913"/>
    <w:rsid w:val="00D626D0"/>
    <w:rsid w:val="00D64505"/>
    <w:rsid w:val="00D67779"/>
    <w:rsid w:val="00D72D26"/>
    <w:rsid w:val="00D73628"/>
    <w:rsid w:val="00DA1311"/>
    <w:rsid w:val="00DA7666"/>
    <w:rsid w:val="00DB143F"/>
    <w:rsid w:val="00DE036E"/>
    <w:rsid w:val="00DE04A2"/>
    <w:rsid w:val="00DE43F9"/>
    <w:rsid w:val="00DE4FAD"/>
    <w:rsid w:val="00DF39E6"/>
    <w:rsid w:val="00E05596"/>
    <w:rsid w:val="00E072AB"/>
    <w:rsid w:val="00E103D4"/>
    <w:rsid w:val="00E12419"/>
    <w:rsid w:val="00E16D65"/>
    <w:rsid w:val="00E2423F"/>
    <w:rsid w:val="00E33FCA"/>
    <w:rsid w:val="00E427E0"/>
    <w:rsid w:val="00E53E0A"/>
    <w:rsid w:val="00E5795D"/>
    <w:rsid w:val="00E62659"/>
    <w:rsid w:val="00E70AD3"/>
    <w:rsid w:val="00E73301"/>
    <w:rsid w:val="00E755D1"/>
    <w:rsid w:val="00E845D6"/>
    <w:rsid w:val="00E879E7"/>
    <w:rsid w:val="00E91EA0"/>
    <w:rsid w:val="00E96CBB"/>
    <w:rsid w:val="00E97DAA"/>
    <w:rsid w:val="00EA5B7B"/>
    <w:rsid w:val="00EC3E33"/>
    <w:rsid w:val="00EC412A"/>
    <w:rsid w:val="00EC7194"/>
    <w:rsid w:val="00ED175E"/>
    <w:rsid w:val="00ED6E5B"/>
    <w:rsid w:val="00ED7391"/>
    <w:rsid w:val="00EE5AD3"/>
    <w:rsid w:val="00EF110B"/>
    <w:rsid w:val="00F01CC7"/>
    <w:rsid w:val="00F101C5"/>
    <w:rsid w:val="00F20E6E"/>
    <w:rsid w:val="00F301DF"/>
    <w:rsid w:val="00F30F42"/>
    <w:rsid w:val="00F41BE0"/>
    <w:rsid w:val="00F432AF"/>
    <w:rsid w:val="00F61557"/>
    <w:rsid w:val="00F66E84"/>
    <w:rsid w:val="00F87634"/>
    <w:rsid w:val="00F8788A"/>
    <w:rsid w:val="00F968B0"/>
    <w:rsid w:val="00FA3834"/>
    <w:rsid w:val="00FD4706"/>
    <w:rsid w:val="00FE765C"/>
    <w:rsid w:val="00FF6F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A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5530"/>
    <w:pPr>
      <w:ind w:left="720"/>
    </w:pPr>
  </w:style>
  <w:style w:type="character" w:styleId="Hyperlink">
    <w:name w:val="Hyperlink"/>
    <w:basedOn w:val="DefaultParagraphFont"/>
    <w:uiPriority w:val="99"/>
    <w:rsid w:val="00031967"/>
    <w:rPr>
      <w:color w:val="0000FF"/>
      <w:u w:val="single"/>
    </w:rPr>
  </w:style>
  <w:style w:type="table" w:styleId="TableGrid">
    <w:name w:val="Table Grid"/>
    <w:basedOn w:val="TableNormal"/>
    <w:uiPriority w:val="99"/>
    <w:rsid w:val="00C3207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320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einina@nihe.by" TargetMode="External"/><Relationship Id="rId5" Type="http://schemas.openxmlformats.org/officeDocument/2006/relationships/hyperlink" Target="mailto:Kreinina@nihe.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650</Words>
  <Characters>3709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TOURS TO BELARUS</dc:title>
  <dc:subject/>
  <dc:creator>Customer</dc:creator>
  <cp:keywords/>
  <dc:description/>
  <cp:lastModifiedBy>AZE013013</cp:lastModifiedBy>
  <cp:revision>2</cp:revision>
  <dcterms:created xsi:type="dcterms:W3CDTF">2013-04-20T09:03:00Z</dcterms:created>
  <dcterms:modified xsi:type="dcterms:W3CDTF">2013-04-20T09:03:00Z</dcterms:modified>
</cp:coreProperties>
</file>